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8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BB2922" w:rsidRPr="00BB2922" w14:paraId="5BF4A4FF" w14:textId="77777777" w:rsidTr="00AE5A31">
        <w:tc>
          <w:tcPr>
            <w:tcW w:w="8789" w:type="dxa"/>
            <w:tcBorders>
              <w:top w:val="single" w:sz="12" w:space="0" w:color="auto"/>
              <w:left w:val="single" w:sz="12" w:space="0" w:color="auto"/>
              <w:bottom w:val="single" w:sz="12" w:space="0" w:color="auto"/>
              <w:right w:val="single" w:sz="12" w:space="0" w:color="auto"/>
            </w:tcBorders>
            <w:shd w:val="clear" w:color="auto" w:fill="EEECE1"/>
          </w:tcPr>
          <w:p w14:paraId="02EA2C4D" w14:textId="77777777" w:rsidR="00A13ADF" w:rsidRPr="00BB2922" w:rsidRDefault="00A13ADF" w:rsidP="00AE5A31">
            <w:pPr>
              <w:tabs>
                <w:tab w:val="left" w:pos="1980"/>
              </w:tabs>
              <w:autoSpaceDE w:val="0"/>
              <w:autoSpaceDN w:val="0"/>
              <w:adjustRightInd w:val="0"/>
              <w:spacing w:after="0" w:line="240" w:lineRule="auto"/>
              <w:ind w:left="-108"/>
              <w:jc w:val="center"/>
              <w:rPr>
                <w:rFonts w:ascii="Arial Narrow" w:hAnsi="Arial Narrow" w:cstheme="majorHAnsi"/>
                <w:b/>
                <w:bCs/>
                <w:sz w:val="32"/>
                <w:szCs w:val="32"/>
              </w:rPr>
            </w:pPr>
            <w:bookmarkStart w:id="0" w:name="_GoBack"/>
            <w:r w:rsidRPr="00BB2922">
              <w:rPr>
                <w:rFonts w:ascii="Arial Narrow" w:hAnsi="Arial Narrow" w:cstheme="majorHAnsi"/>
                <w:b/>
                <w:sz w:val="32"/>
                <w:szCs w:val="32"/>
              </w:rPr>
              <w:t>EDITAL DE LICITAÇÃO</w:t>
            </w:r>
          </w:p>
          <w:p w14:paraId="6CB23B9E" w14:textId="433B5C1E" w:rsidR="00A13ADF" w:rsidRPr="00BB2922" w:rsidRDefault="00A13ADF" w:rsidP="00AE5A31">
            <w:pPr>
              <w:tabs>
                <w:tab w:val="left" w:pos="1980"/>
              </w:tabs>
              <w:autoSpaceDE w:val="0"/>
              <w:autoSpaceDN w:val="0"/>
              <w:adjustRightInd w:val="0"/>
              <w:spacing w:after="0" w:line="240" w:lineRule="auto"/>
              <w:ind w:left="-108"/>
              <w:jc w:val="center"/>
              <w:rPr>
                <w:rFonts w:ascii="Arial Narrow" w:hAnsi="Arial Narrow" w:cstheme="majorHAnsi"/>
                <w:b/>
                <w:bCs/>
                <w:sz w:val="28"/>
                <w:szCs w:val="28"/>
              </w:rPr>
            </w:pPr>
            <w:r w:rsidRPr="00BB2922">
              <w:rPr>
                <w:rFonts w:ascii="Arial Narrow" w:hAnsi="Arial Narrow" w:cstheme="majorHAnsi"/>
                <w:b/>
                <w:caps/>
                <w:sz w:val="28"/>
                <w:szCs w:val="28"/>
              </w:rPr>
              <w:t>Processo LicitaTÓRIo n</w:t>
            </w:r>
            <w:r w:rsidRPr="00BB2922">
              <w:rPr>
                <w:rFonts w:ascii="Arial Narrow" w:hAnsi="Arial Narrow" w:cstheme="majorHAnsi"/>
                <w:b/>
                <w:sz w:val="28"/>
                <w:szCs w:val="28"/>
              </w:rPr>
              <w:t xml:space="preserve">º </w:t>
            </w:r>
            <w:r w:rsidR="00777AB6" w:rsidRPr="00BB2922">
              <w:rPr>
                <w:rFonts w:ascii="Arial Narrow" w:hAnsi="Arial Narrow" w:cstheme="majorHAnsi"/>
                <w:b/>
                <w:sz w:val="28"/>
                <w:szCs w:val="28"/>
              </w:rPr>
              <w:t>006/2026</w:t>
            </w:r>
          </w:p>
          <w:p w14:paraId="0CA61EB4" w14:textId="7015C448" w:rsidR="00A13ADF" w:rsidRPr="00BB2922" w:rsidRDefault="00701691" w:rsidP="007A5EF5">
            <w:pPr>
              <w:tabs>
                <w:tab w:val="left" w:pos="1980"/>
              </w:tabs>
              <w:autoSpaceDE w:val="0"/>
              <w:autoSpaceDN w:val="0"/>
              <w:adjustRightInd w:val="0"/>
              <w:spacing w:after="0" w:line="240" w:lineRule="auto"/>
              <w:ind w:left="-108"/>
              <w:jc w:val="center"/>
              <w:rPr>
                <w:rFonts w:ascii="Arial Narrow" w:hAnsi="Arial Narrow" w:cstheme="majorHAnsi"/>
                <w:b/>
                <w:bCs/>
                <w:sz w:val="28"/>
                <w:szCs w:val="28"/>
              </w:rPr>
            </w:pPr>
            <w:r w:rsidRPr="00BB2922">
              <w:rPr>
                <w:rFonts w:ascii="Arial Narrow" w:hAnsi="Arial Narrow" w:cstheme="majorHAnsi"/>
                <w:b/>
                <w:bCs/>
                <w:caps/>
                <w:sz w:val="28"/>
                <w:szCs w:val="28"/>
              </w:rPr>
              <w:t>Concorrência</w:t>
            </w:r>
            <w:r w:rsidR="00A13ADF" w:rsidRPr="00BB2922">
              <w:rPr>
                <w:rFonts w:ascii="Arial Narrow" w:hAnsi="Arial Narrow" w:cstheme="majorHAnsi"/>
                <w:b/>
                <w:bCs/>
                <w:caps/>
                <w:sz w:val="28"/>
                <w:szCs w:val="28"/>
              </w:rPr>
              <w:t xml:space="preserve"> n</w:t>
            </w:r>
            <w:r w:rsidR="00A13ADF" w:rsidRPr="00BB2922">
              <w:rPr>
                <w:rFonts w:ascii="Arial Narrow" w:hAnsi="Arial Narrow" w:cstheme="majorHAnsi"/>
                <w:b/>
                <w:bCs/>
                <w:sz w:val="28"/>
                <w:szCs w:val="28"/>
              </w:rPr>
              <w:t xml:space="preserve">º </w:t>
            </w:r>
            <w:r w:rsidR="00777AB6" w:rsidRPr="00BB2922">
              <w:rPr>
                <w:rFonts w:ascii="Arial Narrow" w:hAnsi="Arial Narrow" w:cstheme="majorHAnsi"/>
                <w:b/>
                <w:bCs/>
                <w:sz w:val="28"/>
                <w:szCs w:val="28"/>
              </w:rPr>
              <w:t>00</w:t>
            </w:r>
            <w:r w:rsidR="007A5EF5" w:rsidRPr="00BB2922">
              <w:rPr>
                <w:rFonts w:ascii="Arial Narrow" w:hAnsi="Arial Narrow" w:cstheme="majorHAnsi"/>
                <w:b/>
                <w:bCs/>
                <w:sz w:val="28"/>
                <w:szCs w:val="28"/>
              </w:rPr>
              <w:t>1</w:t>
            </w:r>
            <w:r w:rsidR="00777AB6" w:rsidRPr="00BB2922">
              <w:rPr>
                <w:rFonts w:ascii="Arial Narrow" w:hAnsi="Arial Narrow" w:cstheme="majorHAnsi"/>
                <w:b/>
                <w:bCs/>
                <w:sz w:val="28"/>
                <w:szCs w:val="28"/>
              </w:rPr>
              <w:t>/2026</w:t>
            </w:r>
          </w:p>
        </w:tc>
      </w:tr>
    </w:tbl>
    <w:p w14:paraId="536AC106" w14:textId="77777777" w:rsidR="00A13ADF" w:rsidRPr="00BB2922" w:rsidRDefault="00A13ADF" w:rsidP="00A13ADF">
      <w:pPr>
        <w:tabs>
          <w:tab w:val="left" w:pos="1980"/>
        </w:tabs>
        <w:autoSpaceDE w:val="0"/>
        <w:autoSpaceDN w:val="0"/>
        <w:adjustRightInd w:val="0"/>
        <w:spacing w:after="0" w:line="240" w:lineRule="auto"/>
        <w:ind w:right="-2"/>
        <w:jc w:val="both"/>
        <w:rPr>
          <w:rFonts w:ascii="Arial Narrow" w:hAnsi="Arial Narrow" w:cstheme="majorHAnsi"/>
        </w:rPr>
      </w:pPr>
    </w:p>
    <w:p w14:paraId="447224C7" w14:textId="77777777" w:rsidR="0033382D" w:rsidRPr="00BB2922" w:rsidRDefault="0033382D" w:rsidP="0033382D">
      <w:pPr>
        <w:tabs>
          <w:tab w:val="left" w:pos="1980"/>
        </w:tabs>
        <w:autoSpaceDE w:val="0"/>
        <w:autoSpaceDN w:val="0"/>
        <w:adjustRightInd w:val="0"/>
        <w:spacing w:after="0" w:line="240" w:lineRule="auto"/>
        <w:ind w:right="-2"/>
        <w:jc w:val="both"/>
        <w:rPr>
          <w:rFonts w:ascii="Arial Narrow" w:hAnsi="Arial Narrow" w:cs="Arial"/>
        </w:rPr>
      </w:pPr>
      <w:r w:rsidRPr="00BB2922">
        <w:rPr>
          <w:rFonts w:ascii="Arial Narrow" w:hAnsi="Arial Narrow" w:cs="Arial"/>
          <w:b/>
          <w:bCs/>
        </w:rPr>
        <w:t>1. DO PREÂMBULO</w:t>
      </w:r>
    </w:p>
    <w:p w14:paraId="69F9CFDD" w14:textId="77777777" w:rsidR="0033382D" w:rsidRPr="00BB2922" w:rsidRDefault="0033382D" w:rsidP="0033382D">
      <w:pPr>
        <w:tabs>
          <w:tab w:val="left" w:pos="1980"/>
        </w:tabs>
        <w:autoSpaceDE w:val="0"/>
        <w:autoSpaceDN w:val="0"/>
        <w:adjustRightInd w:val="0"/>
        <w:spacing w:after="0" w:line="240" w:lineRule="auto"/>
        <w:ind w:right="-2"/>
        <w:jc w:val="both"/>
        <w:rPr>
          <w:rFonts w:ascii="Arial Narrow" w:hAnsi="Arial Narrow" w:cs="Arial"/>
        </w:rPr>
      </w:pPr>
    </w:p>
    <w:p w14:paraId="2FA84EDE" w14:textId="15DA0A43" w:rsidR="0033382D"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cs="Arial"/>
          <w:b/>
        </w:rPr>
      </w:pPr>
      <w:r w:rsidRPr="00BB2922">
        <w:rPr>
          <w:rFonts w:ascii="Arial Narrow" w:hAnsi="Arial Narrow" w:cstheme="majorHAnsi"/>
          <w:b/>
        </w:rPr>
        <w:t xml:space="preserve">1.1. </w:t>
      </w:r>
      <w:r w:rsidRPr="00BB2922">
        <w:rPr>
          <w:rFonts w:ascii="Arial Narrow" w:hAnsi="Arial Narrow" w:cs="Arial"/>
        </w:rPr>
        <w:t xml:space="preserve">A Administração Municipal torna público o </w:t>
      </w:r>
      <w:r w:rsidRPr="00BB2922">
        <w:rPr>
          <w:rFonts w:ascii="Arial Narrow" w:hAnsi="Arial Narrow" w:cs="Arial"/>
          <w:b/>
        </w:rPr>
        <w:t>Processo Licitatório nº 006/2026</w:t>
      </w:r>
      <w:r w:rsidRPr="00BB2922">
        <w:rPr>
          <w:rFonts w:ascii="Arial Narrow" w:hAnsi="Arial Narrow" w:cs="Arial"/>
        </w:rPr>
        <w:t xml:space="preserve">, realizado pela Prefeitura Municipal de Vertentes, sob a condução de Agente de Contratação, conforme designação pela Portaria nº 124/2025, do dia 14 de janeiro de 2025, na modalidade </w:t>
      </w:r>
      <w:r w:rsidRPr="00BB2922">
        <w:rPr>
          <w:rFonts w:ascii="Arial Narrow" w:hAnsi="Arial Narrow" w:cs="Arial"/>
          <w:b/>
        </w:rPr>
        <w:t>Concorrência</w:t>
      </w:r>
      <w:r w:rsidRPr="00BB2922">
        <w:rPr>
          <w:rFonts w:ascii="Arial Narrow" w:hAnsi="Arial Narrow" w:cs="Arial"/>
        </w:rPr>
        <w:t xml:space="preserve">, na forma </w:t>
      </w:r>
      <w:r w:rsidRPr="00BB2922">
        <w:rPr>
          <w:rFonts w:ascii="Arial Narrow" w:hAnsi="Arial Narrow" w:cs="Arial"/>
          <w:b/>
        </w:rPr>
        <w:t>Eletrônica</w:t>
      </w:r>
      <w:r w:rsidRPr="00BB2922">
        <w:rPr>
          <w:rFonts w:ascii="Arial Narrow" w:hAnsi="Arial Narrow" w:cs="Arial"/>
        </w:rPr>
        <w:t xml:space="preserve">, consoante </w:t>
      </w:r>
      <w:r w:rsidRPr="00BB2922">
        <w:rPr>
          <w:rFonts w:ascii="Arial Narrow" w:hAnsi="Arial Narrow" w:cs="Arial"/>
          <w:b/>
        </w:rPr>
        <w:t>Edital nº 001/2026</w:t>
      </w:r>
      <w:r w:rsidRPr="00BB2922">
        <w:rPr>
          <w:rFonts w:ascii="Arial Narrow" w:hAnsi="Arial Narrow" w:cs="Arial"/>
        </w:rPr>
        <w:t>, para a execução de obra, por regime de empreitada por preço global, do tipo menor preço, com disputa aberta.</w:t>
      </w:r>
    </w:p>
    <w:p w14:paraId="66E65E9B" w14:textId="77777777" w:rsidR="0033382D"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cs="Arial"/>
        </w:rPr>
      </w:pPr>
    </w:p>
    <w:p w14:paraId="6CFD654D" w14:textId="2EC856D9" w:rsidR="00A13ADF"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cstheme="majorHAnsi"/>
        </w:rPr>
      </w:pPr>
      <w:r w:rsidRPr="00BB2922">
        <w:rPr>
          <w:rFonts w:ascii="Arial Narrow" w:hAnsi="Arial Narrow" w:cstheme="majorHAnsi"/>
          <w:b/>
        </w:rPr>
        <w:t xml:space="preserve">1.2. </w:t>
      </w:r>
      <w:r w:rsidRPr="00BB2922">
        <w:rPr>
          <w:rFonts w:ascii="Arial Narrow" w:hAnsi="Arial Narrow" w:cs="Arial"/>
        </w:rPr>
        <w:t xml:space="preserve">O certame será regido pelas disposições da Lei Federal nº 14.133, </w:t>
      </w:r>
      <w:r w:rsidRPr="00BB2922">
        <w:rPr>
          <w:rFonts w:ascii="Arial Narrow" w:hAnsi="Arial Narrow"/>
        </w:rPr>
        <w:t>de 1º de abril de 2021, da Lei Complementar nº 123/2006, do Decreto Municipal nº 048, de 15 de dezembro de 2023</w:t>
      </w:r>
      <w:r w:rsidRPr="00BB2922">
        <w:rPr>
          <w:rFonts w:ascii="Arial Narrow" w:hAnsi="Arial Narrow" w:cs="Arial"/>
        </w:rPr>
        <w:t>, (</w:t>
      </w:r>
      <w:hyperlink r:id="rId9" w:history="1">
        <w:r w:rsidRPr="00BB2922">
          <w:rPr>
            <w:rStyle w:val="Hyperlink"/>
            <w:rFonts w:ascii="Arial Narrow" w:hAnsi="Arial Narrow"/>
            <w:color w:val="auto"/>
          </w:rPr>
          <w:t>https://transparencia.vertentes.pe.gov.br/uploads/5425/1/atos-oficiais/2023/decretos/1708536719_mun--dec-482023--regulamento-aplicacao--lei-fed-14.1332021.pdf</w:t>
        </w:r>
      </w:hyperlink>
      <w:r w:rsidRPr="00BB2922">
        <w:rPr>
          <w:rFonts w:ascii="Arial Narrow" w:hAnsi="Arial Narrow" w:cs="Arial"/>
        </w:rPr>
        <w:t>) assim como de forma subsidiária as Leis Federais nº 10.406/2002, 12.846/2013 e demais normas legais em vigor aplicáveis ao presente processo, conforme condições estabelecidas neste edital</w:t>
      </w:r>
      <w:r w:rsidR="00A13ADF" w:rsidRPr="00BB2922">
        <w:rPr>
          <w:rFonts w:ascii="Arial Narrow" w:hAnsi="Arial Narrow" w:cstheme="majorHAnsi"/>
        </w:rPr>
        <w:t>.</w:t>
      </w:r>
    </w:p>
    <w:p w14:paraId="50243302" w14:textId="77777777"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p>
    <w:p w14:paraId="17C5AD45" w14:textId="77777777"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r w:rsidRPr="00BB2922">
        <w:rPr>
          <w:rFonts w:ascii="Arial Narrow" w:hAnsi="Arial Narrow" w:cstheme="majorHAnsi"/>
          <w:b/>
        </w:rPr>
        <w:t>1.3. Informações Preliminares</w:t>
      </w:r>
      <w:r w:rsidRPr="00BB2922">
        <w:rPr>
          <w:rFonts w:ascii="Arial Narrow" w:hAnsi="Arial Narrow" w:cstheme="majorHAnsi"/>
        </w:rPr>
        <w:t>:</w:t>
      </w:r>
    </w:p>
    <w:p w14:paraId="1594E5DE" w14:textId="77777777"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p>
    <w:p w14:paraId="0C43392A" w14:textId="4DEEA24A"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a)</w:t>
      </w:r>
      <w:r w:rsidRPr="00BB2922">
        <w:rPr>
          <w:rFonts w:ascii="Arial Narrow" w:hAnsi="Arial Narrow" w:cstheme="majorHAnsi"/>
        </w:rPr>
        <w:t xml:space="preserve"> Envio eletrônico das propostas: a partir das </w:t>
      </w:r>
      <w:r w:rsidR="00777AB6" w:rsidRPr="00BB2922">
        <w:rPr>
          <w:rFonts w:ascii="Arial Narrow" w:hAnsi="Arial Narrow" w:cstheme="majorHAnsi"/>
        </w:rPr>
        <w:t>10h</w:t>
      </w:r>
      <w:r w:rsidRPr="00BB2922">
        <w:rPr>
          <w:rFonts w:ascii="Arial Narrow" w:hAnsi="Arial Narrow" w:cstheme="majorHAnsi"/>
        </w:rPr>
        <w:t xml:space="preserve"> (</w:t>
      </w:r>
      <w:r w:rsidR="003A14F9" w:rsidRPr="00BB2922">
        <w:rPr>
          <w:rFonts w:ascii="Arial Narrow" w:hAnsi="Arial Narrow" w:cstheme="majorHAnsi"/>
        </w:rPr>
        <w:t>dez horas</w:t>
      </w:r>
      <w:r w:rsidRPr="00BB2922">
        <w:rPr>
          <w:rFonts w:ascii="Arial Narrow" w:hAnsi="Arial Narrow" w:cstheme="majorHAnsi"/>
        </w:rPr>
        <w:t xml:space="preserve">) do dia </w:t>
      </w:r>
      <w:r w:rsidR="00777AB6" w:rsidRPr="00BB2922">
        <w:rPr>
          <w:rFonts w:ascii="Arial Narrow" w:hAnsi="Arial Narrow" w:cstheme="majorHAnsi"/>
        </w:rPr>
        <w:t>03/02/2026</w:t>
      </w:r>
      <w:r w:rsidRPr="00BB2922">
        <w:rPr>
          <w:rFonts w:ascii="Arial Narrow" w:hAnsi="Arial Narrow" w:cstheme="majorHAnsi"/>
        </w:rPr>
        <w:t>;</w:t>
      </w:r>
    </w:p>
    <w:p w14:paraId="09F4A6A0"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b/>
        </w:rPr>
      </w:pPr>
    </w:p>
    <w:p w14:paraId="09A8FB9B" w14:textId="3F20EDF8"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b)</w:t>
      </w:r>
      <w:r w:rsidRPr="00BB2922">
        <w:rPr>
          <w:rFonts w:ascii="Arial Narrow" w:hAnsi="Arial Narrow" w:cstheme="majorHAnsi"/>
        </w:rPr>
        <w:t xml:space="preserve"> Fim do recebimento das propostas: às </w:t>
      </w:r>
      <w:r w:rsidR="00777AB6" w:rsidRPr="00BB2922">
        <w:rPr>
          <w:rFonts w:ascii="Arial Narrow" w:hAnsi="Arial Narrow" w:cstheme="majorHAnsi"/>
        </w:rPr>
        <w:t>10h</w:t>
      </w:r>
      <w:r w:rsidRPr="00BB2922">
        <w:rPr>
          <w:rFonts w:ascii="Arial Narrow" w:hAnsi="Arial Narrow" w:cstheme="majorHAnsi"/>
        </w:rPr>
        <w:t xml:space="preserve"> (</w:t>
      </w:r>
      <w:r w:rsidR="003A14F9" w:rsidRPr="00BB2922">
        <w:rPr>
          <w:rFonts w:ascii="Arial Narrow" w:hAnsi="Arial Narrow" w:cstheme="majorHAnsi"/>
        </w:rPr>
        <w:t>dez horas</w:t>
      </w:r>
      <w:r w:rsidRPr="00BB2922">
        <w:rPr>
          <w:rFonts w:ascii="Arial Narrow" w:hAnsi="Arial Narrow" w:cstheme="majorHAnsi"/>
        </w:rPr>
        <w:t xml:space="preserve">) do dia </w:t>
      </w:r>
      <w:r w:rsidR="00777AB6" w:rsidRPr="00BB2922">
        <w:rPr>
          <w:rFonts w:ascii="Arial Narrow" w:hAnsi="Arial Narrow" w:cstheme="majorHAnsi"/>
        </w:rPr>
        <w:t>20/02/2026</w:t>
      </w:r>
      <w:r w:rsidRPr="00BB2922">
        <w:rPr>
          <w:rFonts w:ascii="Arial Narrow" w:hAnsi="Arial Narrow" w:cstheme="majorHAnsi"/>
        </w:rPr>
        <w:t>;</w:t>
      </w:r>
    </w:p>
    <w:p w14:paraId="32C9149E"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b/>
        </w:rPr>
      </w:pPr>
    </w:p>
    <w:p w14:paraId="6728CAC9" w14:textId="1D6F99AD"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c)</w:t>
      </w:r>
      <w:r w:rsidRPr="00BB2922">
        <w:rPr>
          <w:rFonts w:ascii="Arial Narrow" w:hAnsi="Arial Narrow" w:cstheme="majorHAnsi"/>
        </w:rPr>
        <w:t xml:space="preserve"> Início da Sessão de Disputa de Preços: às </w:t>
      </w:r>
      <w:r w:rsidR="00777AB6" w:rsidRPr="00BB2922">
        <w:rPr>
          <w:rFonts w:ascii="Arial Narrow" w:hAnsi="Arial Narrow" w:cstheme="majorHAnsi"/>
        </w:rPr>
        <w:t>10h</w:t>
      </w:r>
      <w:r w:rsidRPr="00BB2922">
        <w:rPr>
          <w:rFonts w:ascii="Arial Narrow" w:hAnsi="Arial Narrow" w:cstheme="majorHAnsi"/>
        </w:rPr>
        <w:t xml:space="preserve"> (</w:t>
      </w:r>
      <w:r w:rsidR="003A14F9" w:rsidRPr="00BB2922">
        <w:rPr>
          <w:rFonts w:ascii="Arial Narrow" w:hAnsi="Arial Narrow" w:cstheme="majorHAnsi"/>
        </w:rPr>
        <w:t>dez horas</w:t>
      </w:r>
      <w:r w:rsidRPr="00BB2922">
        <w:rPr>
          <w:rFonts w:ascii="Arial Narrow" w:hAnsi="Arial Narrow" w:cstheme="majorHAnsi"/>
        </w:rPr>
        <w:t xml:space="preserve">) do dia </w:t>
      </w:r>
      <w:r w:rsidR="00777AB6" w:rsidRPr="00BB2922">
        <w:rPr>
          <w:rFonts w:ascii="Arial Narrow" w:hAnsi="Arial Narrow" w:cstheme="majorHAnsi"/>
        </w:rPr>
        <w:t>20/02/2026</w:t>
      </w:r>
      <w:r w:rsidRPr="00BB2922">
        <w:rPr>
          <w:rFonts w:ascii="Arial Narrow" w:hAnsi="Arial Narrow" w:cstheme="majorHAnsi"/>
        </w:rPr>
        <w:t>;</w:t>
      </w:r>
    </w:p>
    <w:p w14:paraId="22F8759C"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b/>
        </w:rPr>
      </w:pPr>
    </w:p>
    <w:p w14:paraId="30C4AD6D"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d)</w:t>
      </w:r>
      <w:r w:rsidRPr="00BB2922">
        <w:rPr>
          <w:rFonts w:ascii="Arial Narrow" w:hAnsi="Arial Narrow" w:cstheme="majorHAnsi"/>
        </w:rPr>
        <w:t xml:space="preserve"> Referência de Tempo: Horário de Brasília/DF;</w:t>
      </w:r>
    </w:p>
    <w:p w14:paraId="043DFA94"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b/>
        </w:rPr>
      </w:pPr>
    </w:p>
    <w:p w14:paraId="58C2BA49"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e)</w:t>
      </w:r>
      <w:r w:rsidRPr="00BB2922">
        <w:rPr>
          <w:rFonts w:ascii="Arial Narrow" w:hAnsi="Arial Narrow" w:cstheme="majorHAnsi"/>
        </w:rPr>
        <w:t xml:space="preserve"> Local: Portal Bolsa Nacional de Compras – BNC: </w:t>
      </w:r>
      <w:hyperlink r:id="rId10" w:history="1">
        <w:r w:rsidRPr="00BB2922">
          <w:rPr>
            <w:rStyle w:val="Hyperlink"/>
            <w:rFonts w:ascii="Arial Narrow" w:hAnsi="Arial Narrow" w:cstheme="majorHAnsi"/>
            <w:color w:val="auto"/>
          </w:rPr>
          <w:t>https://bnc.org.br/</w:t>
        </w:r>
      </w:hyperlink>
      <w:r w:rsidRPr="00BB2922">
        <w:rPr>
          <w:rFonts w:ascii="Arial Narrow" w:hAnsi="Arial Narrow" w:cstheme="majorHAnsi"/>
        </w:rPr>
        <w:t>;</w:t>
      </w:r>
    </w:p>
    <w:p w14:paraId="4171570A"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p>
    <w:p w14:paraId="3424F047"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f)</w:t>
      </w:r>
      <w:r w:rsidRPr="00BB2922">
        <w:rPr>
          <w:rFonts w:ascii="Arial Narrow" w:hAnsi="Arial Narrow" w:cstheme="majorHAnsi"/>
        </w:rPr>
        <w:t xml:space="preserve"> Endereço eletrônico para formalização de consultas: </w:t>
      </w:r>
      <w:r w:rsidRPr="00BB2922">
        <w:rPr>
          <w:rFonts w:ascii="Arial Narrow" w:hAnsi="Arial Narrow" w:cstheme="majorHAnsi"/>
          <w:bCs/>
        </w:rPr>
        <w:t>cplvertentes@gmail.com.</w:t>
      </w:r>
    </w:p>
    <w:p w14:paraId="08229EE0" w14:textId="77777777" w:rsidR="00A13ADF" w:rsidRPr="00BB2922" w:rsidRDefault="00A13ADF" w:rsidP="00A13ADF">
      <w:pPr>
        <w:tabs>
          <w:tab w:val="left" w:pos="1980"/>
        </w:tabs>
        <w:autoSpaceDE w:val="0"/>
        <w:autoSpaceDN w:val="0"/>
        <w:adjustRightInd w:val="0"/>
        <w:spacing w:after="0" w:line="240" w:lineRule="auto"/>
        <w:ind w:right="-2"/>
        <w:jc w:val="both"/>
        <w:rPr>
          <w:rFonts w:ascii="Arial Narrow" w:hAnsi="Arial Narrow" w:cstheme="majorHAnsi"/>
          <w:b/>
          <w:bCs/>
        </w:rPr>
      </w:pPr>
    </w:p>
    <w:p w14:paraId="3335AB00" w14:textId="77777777" w:rsidR="00A13ADF" w:rsidRPr="00BB2922" w:rsidRDefault="00A13ADF" w:rsidP="00A13ADF">
      <w:pPr>
        <w:tabs>
          <w:tab w:val="left" w:pos="1980"/>
        </w:tabs>
        <w:autoSpaceDE w:val="0"/>
        <w:autoSpaceDN w:val="0"/>
        <w:adjustRightInd w:val="0"/>
        <w:spacing w:after="0" w:line="240" w:lineRule="auto"/>
        <w:ind w:right="-2"/>
        <w:jc w:val="both"/>
        <w:rPr>
          <w:rFonts w:ascii="Arial Narrow" w:hAnsi="Arial Narrow" w:cstheme="majorHAnsi"/>
          <w:b/>
          <w:bCs/>
        </w:rPr>
      </w:pPr>
      <w:r w:rsidRPr="00BB2922">
        <w:rPr>
          <w:rFonts w:ascii="Arial Narrow" w:hAnsi="Arial Narrow" w:cstheme="majorHAnsi"/>
          <w:b/>
          <w:bCs/>
        </w:rPr>
        <w:t>2. DO OBJETO</w:t>
      </w:r>
    </w:p>
    <w:p w14:paraId="2CEDFE9C" w14:textId="77777777" w:rsidR="00A13ADF" w:rsidRPr="00BB2922" w:rsidRDefault="00A13ADF" w:rsidP="00A13ADF">
      <w:pPr>
        <w:tabs>
          <w:tab w:val="left" w:pos="1980"/>
        </w:tabs>
        <w:autoSpaceDE w:val="0"/>
        <w:autoSpaceDN w:val="0"/>
        <w:adjustRightInd w:val="0"/>
        <w:spacing w:after="0" w:line="240" w:lineRule="auto"/>
        <w:ind w:right="-2"/>
        <w:jc w:val="both"/>
        <w:rPr>
          <w:rFonts w:ascii="Arial Narrow" w:hAnsi="Arial Narrow" w:cstheme="majorHAnsi"/>
          <w:b/>
          <w:bCs/>
        </w:rPr>
      </w:pPr>
    </w:p>
    <w:p w14:paraId="414D77D2" w14:textId="6D6EFFCC"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r w:rsidRPr="00BB2922">
        <w:rPr>
          <w:rFonts w:ascii="Arial Narrow" w:hAnsi="Arial Narrow" w:cstheme="majorHAnsi"/>
          <w:b/>
          <w:bCs/>
        </w:rPr>
        <w:t xml:space="preserve">2.1. </w:t>
      </w:r>
      <w:r w:rsidRPr="00BB2922">
        <w:rPr>
          <w:rFonts w:ascii="Arial Narrow" w:hAnsi="Arial Narrow" w:cstheme="majorHAnsi"/>
        </w:rPr>
        <w:t xml:space="preserve">O presente edital objetiva a escolha da proposta mais vantajosa para a Administração, mediante licitação pública, que tem como objeto </w:t>
      </w:r>
      <w:r w:rsidR="0033382D" w:rsidRPr="00BB2922">
        <w:rPr>
          <w:rFonts w:ascii="Arial Narrow" w:hAnsi="Arial Narrow" w:cstheme="majorHAnsi"/>
        </w:rPr>
        <w:t>a</w:t>
      </w:r>
      <w:r w:rsidRPr="00BB2922">
        <w:rPr>
          <w:rFonts w:ascii="Arial Narrow" w:hAnsi="Arial Narrow" w:cstheme="majorHAnsi"/>
        </w:rPr>
        <w:t xml:space="preserve"> </w:t>
      </w:r>
      <w:r w:rsidR="00701691" w:rsidRPr="00BB2922">
        <w:rPr>
          <w:rFonts w:ascii="Arial Narrow" w:hAnsi="Arial Narrow" w:cstheme="majorHAnsi"/>
        </w:rPr>
        <w:t xml:space="preserve">execução de obra, de engenharia civil, destinada à instalação de postes e pétalas nas localidades: Ferraz, Sítio </w:t>
      </w:r>
      <w:proofErr w:type="spellStart"/>
      <w:r w:rsidR="00701691" w:rsidRPr="00BB2922">
        <w:rPr>
          <w:rFonts w:ascii="Arial Narrow" w:hAnsi="Arial Narrow" w:cstheme="majorHAnsi"/>
        </w:rPr>
        <w:t>Caruá</w:t>
      </w:r>
      <w:proofErr w:type="spellEnd"/>
      <w:r w:rsidR="00701691" w:rsidRPr="00BB2922">
        <w:rPr>
          <w:rFonts w:ascii="Arial Narrow" w:hAnsi="Arial Narrow" w:cstheme="majorHAnsi"/>
        </w:rPr>
        <w:t>, Livramento e Serra da Cachoeira, em Vertentes-PE</w:t>
      </w:r>
      <w:r w:rsidRPr="00BB2922">
        <w:rPr>
          <w:rFonts w:ascii="Arial Narrow" w:hAnsi="Arial Narrow" w:cstheme="majorHAnsi"/>
        </w:rPr>
        <w:t>.</w:t>
      </w:r>
    </w:p>
    <w:p w14:paraId="53FA8243" w14:textId="77777777"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p>
    <w:p w14:paraId="4C642F69" w14:textId="5F1C0030"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r w:rsidRPr="00BB2922">
        <w:rPr>
          <w:rFonts w:ascii="Arial Narrow" w:hAnsi="Arial Narrow" w:cstheme="majorHAnsi"/>
          <w:b/>
        </w:rPr>
        <w:t xml:space="preserve">2.2. </w:t>
      </w:r>
      <w:r w:rsidRPr="00BB2922">
        <w:rPr>
          <w:rFonts w:ascii="Arial Narrow" w:hAnsi="Arial Narrow" w:cstheme="majorHAnsi"/>
        </w:rPr>
        <w:t xml:space="preserve">As especificações detalhadas do objeto constam do </w:t>
      </w:r>
      <w:r w:rsidR="00AE5A31" w:rsidRPr="00BB2922">
        <w:rPr>
          <w:rFonts w:ascii="Arial Narrow" w:hAnsi="Arial Narrow" w:cstheme="majorHAnsi"/>
          <w:b/>
        </w:rPr>
        <w:t xml:space="preserve">Anexo </w:t>
      </w:r>
      <w:r w:rsidR="0033382D" w:rsidRPr="00BB2922">
        <w:rPr>
          <w:rFonts w:ascii="Arial Narrow" w:hAnsi="Arial Narrow" w:cstheme="majorHAnsi"/>
          <w:b/>
        </w:rPr>
        <w:t>I</w:t>
      </w:r>
      <w:r w:rsidRPr="00BB2922">
        <w:rPr>
          <w:rFonts w:ascii="Arial Narrow" w:hAnsi="Arial Narrow" w:cstheme="majorHAnsi"/>
          <w:b/>
        </w:rPr>
        <w:t>V</w:t>
      </w:r>
      <w:r w:rsidRPr="00BB2922">
        <w:rPr>
          <w:rFonts w:ascii="Arial Narrow" w:hAnsi="Arial Narrow" w:cstheme="majorHAnsi"/>
        </w:rPr>
        <w:t xml:space="preserve"> (</w:t>
      </w:r>
      <w:r w:rsidR="0033382D" w:rsidRPr="00BB2922">
        <w:rPr>
          <w:rFonts w:ascii="Arial Narrow" w:hAnsi="Arial Narrow" w:cstheme="majorHAnsi"/>
        </w:rPr>
        <w:t>projeto básico</w:t>
      </w:r>
      <w:r w:rsidRPr="00BB2922">
        <w:rPr>
          <w:rFonts w:ascii="Arial Narrow" w:hAnsi="Arial Narrow" w:cstheme="majorHAnsi"/>
        </w:rPr>
        <w:t>), que faz parte integrante deste edital.</w:t>
      </w:r>
    </w:p>
    <w:p w14:paraId="3A7BBEA3" w14:textId="77777777" w:rsidR="00A13ADF" w:rsidRPr="00BB2922" w:rsidRDefault="00A13ADF" w:rsidP="00A13ADF">
      <w:pPr>
        <w:tabs>
          <w:tab w:val="left" w:pos="1980"/>
        </w:tabs>
        <w:autoSpaceDE w:val="0"/>
        <w:autoSpaceDN w:val="0"/>
        <w:adjustRightInd w:val="0"/>
        <w:spacing w:after="0" w:line="240" w:lineRule="auto"/>
        <w:ind w:right="-2" w:firstLine="284"/>
        <w:jc w:val="both"/>
        <w:rPr>
          <w:rFonts w:ascii="Arial Narrow" w:hAnsi="Arial Narrow" w:cstheme="majorHAnsi"/>
        </w:rPr>
      </w:pPr>
    </w:p>
    <w:p w14:paraId="7786D594"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3. DAS DISPOSIÇÕES INICIAIS</w:t>
      </w:r>
    </w:p>
    <w:p w14:paraId="0ABC968A" w14:textId="77777777" w:rsidR="0033382D" w:rsidRPr="00BB2922" w:rsidRDefault="0033382D" w:rsidP="0033382D">
      <w:pPr>
        <w:pStyle w:val="Default"/>
        <w:ind w:right="-2"/>
        <w:jc w:val="both"/>
        <w:rPr>
          <w:rFonts w:ascii="Arial Narrow" w:hAnsi="Arial Narrow"/>
          <w:color w:val="auto"/>
          <w:sz w:val="22"/>
          <w:szCs w:val="22"/>
        </w:rPr>
      </w:pPr>
    </w:p>
    <w:p w14:paraId="7FE7E4B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3.1.</w:t>
      </w:r>
      <w:r w:rsidRPr="00BB2922">
        <w:rPr>
          <w:rFonts w:ascii="Arial Narrow" w:hAnsi="Arial Narrow"/>
          <w:color w:val="auto"/>
          <w:sz w:val="22"/>
          <w:szCs w:val="22"/>
        </w:rPr>
        <w:t xml:space="preserve"> As licitantes deverão observar rigorosamente as datas e os horários limites para o recebimento e a abertura das propostas, atentando também para o início da disputa.</w:t>
      </w:r>
    </w:p>
    <w:p w14:paraId="7E3DAC8C" w14:textId="77777777" w:rsidR="0033382D" w:rsidRPr="00BB2922" w:rsidRDefault="0033382D" w:rsidP="0033382D">
      <w:pPr>
        <w:pStyle w:val="Default"/>
        <w:ind w:right="-2" w:firstLine="284"/>
        <w:jc w:val="both"/>
        <w:rPr>
          <w:rFonts w:ascii="Arial Narrow" w:hAnsi="Arial Narrow"/>
          <w:b/>
          <w:color w:val="auto"/>
          <w:sz w:val="22"/>
          <w:szCs w:val="22"/>
        </w:rPr>
      </w:pPr>
    </w:p>
    <w:p w14:paraId="1F116B1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3.2.</w:t>
      </w:r>
      <w:r w:rsidRPr="00BB2922">
        <w:rPr>
          <w:rFonts w:ascii="Arial Narrow" w:hAnsi="Arial Narrow"/>
          <w:color w:val="auto"/>
          <w:sz w:val="22"/>
          <w:szCs w:val="22"/>
        </w:rPr>
        <w:t xml:space="preserve"> Todas as referências de tempo no edital, no aviso de licitação e durante a sessão pública, observarão, obrigatoriamente, o </w:t>
      </w:r>
      <w:r w:rsidRPr="00BB2922">
        <w:rPr>
          <w:rFonts w:ascii="Arial Narrow" w:hAnsi="Arial Narrow"/>
          <w:b/>
          <w:bCs/>
          <w:color w:val="auto"/>
          <w:sz w:val="22"/>
          <w:szCs w:val="22"/>
        </w:rPr>
        <w:t>horário de Brasília-DF</w:t>
      </w:r>
      <w:r w:rsidRPr="00BB2922">
        <w:rPr>
          <w:rFonts w:ascii="Arial Narrow" w:hAnsi="Arial Narrow"/>
          <w:color w:val="auto"/>
          <w:sz w:val="22"/>
          <w:szCs w:val="22"/>
        </w:rPr>
        <w:t>, e, dessa forma, serão registradas no sistema eletrônico e na documentação relativa ao certame.</w:t>
      </w:r>
    </w:p>
    <w:p w14:paraId="7A458740" w14:textId="77777777" w:rsidR="0033382D" w:rsidRPr="00BB2922" w:rsidRDefault="0033382D" w:rsidP="0033382D">
      <w:pPr>
        <w:pStyle w:val="Default"/>
        <w:ind w:right="-2" w:firstLine="284"/>
        <w:jc w:val="both"/>
        <w:rPr>
          <w:rFonts w:ascii="Arial Narrow" w:hAnsi="Arial Narrow"/>
          <w:b/>
          <w:color w:val="auto"/>
          <w:sz w:val="22"/>
          <w:szCs w:val="22"/>
        </w:rPr>
      </w:pPr>
    </w:p>
    <w:p w14:paraId="586289CD"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3.3.</w:t>
      </w:r>
      <w:r w:rsidRPr="00BB2922">
        <w:rPr>
          <w:rFonts w:ascii="Arial Narrow" w:hAnsi="Arial Narrow"/>
          <w:color w:val="auto"/>
          <w:sz w:val="22"/>
          <w:szCs w:val="22"/>
        </w:rPr>
        <w:t xml:space="preserve"> Observado o prazo legal, as licitantes poderão formular consultas através do próprio sistema no campo “mensagens”, ou pelo e-mail: </w:t>
      </w:r>
      <w:hyperlink r:id="rId11" w:history="1">
        <w:r w:rsidRPr="00BB2922">
          <w:rPr>
            <w:rStyle w:val="Hyperlink"/>
            <w:rFonts w:ascii="Arial Narrow" w:hAnsi="Arial Narrow"/>
            <w:color w:val="auto"/>
            <w:sz w:val="22"/>
            <w:szCs w:val="22"/>
          </w:rPr>
          <w:t>cplvertentes@gmail.com</w:t>
        </w:r>
      </w:hyperlink>
      <w:r w:rsidRPr="00BB2922">
        <w:rPr>
          <w:rFonts w:ascii="Arial Narrow" w:hAnsi="Arial Narrow"/>
          <w:color w:val="auto"/>
          <w:sz w:val="22"/>
          <w:szCs w:val="22"/>
        </w:rPr>
        <w:t>.</w:t>
      </w:r>
    </w:p>
    <w:p w14:paraId="574D5882" w14:textId="77777777" w:rsidR="0033382D" w:rsidRPr="00BB2922" w:rsidRDefault="0033382D" w:rsidP="0033382D">
      <w:pPr>
        <w:pStyle w:val="Default"/>
        <w:ind w:right="-2" w:firstLine="284"/>
        <w:jc w:val="both"/>
        <w:rPr>
          <w:rFonts w:ascii="Arial Narrow" w:hAnsi="Arial Narrow"/>
          <w:color w:val="auto"/>
          <w:sz w:val="22"/>
          <w:szCs w:val="22"/>
        </w:rPr>
      </w:pPr>
    </w:p>
    <w:p w14:paraId="4D4967AA"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3.4.</w:t>
      </w:r>
      <w:r w:rsidRPr="00BB2922">
        <w:rPr>
          <w:rFonts w:ascii="Arial Narrow" w:hAnsi="Arial Narrow"/>
          <w:color w:val="auto"/>
          <w:sz w:val="22"/>
          <w:szCs w:val="22"/>
        </w:rPr>
        <w:t xml:space="preserve"> A Concorrência será realizada em sessão pública, por meio dos recursos da tecnologia da informação – INTERNET, utilizando-se, para tanto, métodos de autenticação de acesso e recursos de criptografia, garantindo-se segurança em todas as fases do certame.</w:t>
      </w:r>
    </w:p>
    <w:p w14:paraId="141AC8F1" w14:textId="77777777" w:rsidR="0033382D" w:rsidRPr="00BB2922" w:rsidRDefault="0033382D" w:rsidP="0033382D">
      <w:pPr>
        <w:pStyle w:val="Default"/>
        <w:ind w:right="-2" w:firstLine="284"/>
        <w:jc w:val="both"/>
        <w:rPr>
          <w:rFonts w:ascii="Arial Narrow" w:hAnsi="Arial Narrow"/>
          <w:color w:val="auto"/>
          <w:sz w:val="22"/>
          <w:szCs w:val="22"/>
        </w:rPr>
      </w:pPr>
    </w:p>
    <w:p w14:paraId="629B7368"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3.5.</w:t>
      </w:r>
      <w:r w:rsidRPr="00BB2922">
        <w:rPr>
          <w:rFonts w:ascii="Arial Narrow" w:hAnsi="Arial Narrow"/>
          <w:color w:val="auto"/>
          <w:sz w:val="22"/>
          <w:szCs w:val="22"/>
        </w:rPr>
        <w:t xml:space="preserve"> Os trabalhos serão conduzidos por servidores públicos designados através de ato interno, mediante a inserção e monitoramento de dados gerados ou transferidos para o aplicativo “BNC”, constante da página eletrônica da Bolsa Nacional de Compras, coordenadora do sistema.</w:t>
      </w:r>
    </w:p>
    <w:p w14:paraId="00A73CEB" w14:textId="77777777" w:rsidR="0033382D" w:rsidRPr="00BB2922" w:rsidRDefault="0033382D" w:rsidP="0033382D">
      <w:pPr>
        <w:pStyle w:val="Default"/>
        <w:ind w:right="-2" w:firstLine="284"/>
        <w:jc w:val="both"/>
        <w:rPr>
          <w:rFonts w:ascii="Arial Narrow" w:hAnsi="Arial Narrow"/>
          <w:b/>
          <w:bCs/>
          <w:color w:val="auto"/>
          <w:sz w:val="22"/>
          <w:szCs w:val="22"/>
        </w:rPr>
      </w:pPr>
    </w:p>
    <w:p w14:paraId="7AD810B7" w14:textId="2AD8B892" w:rsidR="00A13ADF" w:rsidRPr="00BB2922" w:rsidRDefault="0033382D" w:rsidP="0033382D">
      <w:pPr>
        <w:pStyle w:val="Default"/>
        <w:ind w:right="-2"/>
        <w:jc w:val="both"/>
        <w:rPr>
          <w:rFonts w:ascii="Arial Narrow" w:hAnsi="Arial Narrow" w:cstheme="majorHAnsi"/>
          <w:color w:val="auto"/>
          <w:sz w:val="22"/>
          <w:szCs w:val="22"/>
        </w:rPr>
      </w:pPr>
      <w:r w:rsidRPr="00BB2922">
        <w:rPr>
          <w:rFonts w:ascii="Arial Narrow" w:hAnsi="Arial Narrow"/>
          <w:b/>
          <w:bCs/>
          <w:color w:val="auto"/>
          <w:sz w:val="22"/>
          <w:szCs w:val="22"/>
        </w:rPr>
        <w:t>4. DOS RECURSOS ORÇAMENTÁRIOS</w:t>
      </w:r>
    </w:p>
    <w:p w14:paraId="4E062920" w14:textId="77777777" w:rsidR="00A13ADF" w:rsidRPr="00BB2922" w:rsidRDefault="00A13ADF" w:rsidP="00A13ADF">
      <w:pPr>
        <w:pStyle w:val="Default"/>
        <w:ind w:right="-2"/>
        <w:jc w:val="both"/>
        <w:rPr>
          <w:rFonts w:ascii="Arial Narrow" w:hAnsi="Arial Narrow" w:cstheme="majorHAnsi"/>
          <w:color w:val="auto"/>
          <w:sz w:val="22"/>
          <w:szCs w:val="22"/>
        </w:rPr>
      </w:pPr>
    </w:p>
    <w:p w14:paraId="5D649926"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4.1.</w:t>
      </w:r>
      <w:r w:rsidRPr="00BB2922">
        <w:rPr>
          <w:rFonts w:ascii="Arial Narrow" w:hAnsi="Arial Narrow" w:cstheme="majorHAnsi"/>
          <w:color w:val="auto"/>
          <w:sz w:val="22"/>
          <w:szCs w:val="22"/>
        </w:rPr>
        <w:t xml:space="preserve"> As despesas para execução do objeto correrão por conta das seguintes dotações orçamentárias:</w:t>
      </w:r>
    </w:p>
    <w:p w14:paraId="77542F8D" w14:textId="77777777" w:rsidR="00A13ADF" w:rsidRPr="00BB2922" w:rsidRDefault="00A13ADF" w:rsidP="00A13ADF">
      <w:pPr>
        <w:pStyle w:val="Default"/>
        <w:ind w:right="-2" w:firstLine="567"/>
        <w:jc w:val="both"/>
        <w:rPr>
          <w:rFonts w:ascii="Arial Narrow" w:hAnsi="Arial Narrow" w:cstheme="majorHAnsi"/>
          <w:b/>
          <w:bCs/>
          <w:color w:val="auto"/>
          <w:sz w:val="22"/>
          <w:szCs w:val="22"/>
        </w:rPr>
      </w:pPr>
    </w:p>
    <w:p w14:paraId="73B131E0" w14:textId="38815A3B" w:rsidR="00A13ADF" w:rsidRPr="00BB2922" w:rsidRDefault="00A13ADF" w:rsidP="00A13ADF">
      <w:pPr>
        <w:tabs>
          <w:tab w:val="left" w:pos="1980"/>
        </w:tabs>
        <w:spacing w:after="0" w:line="240" w:lineRule="auto"/>
        <w:ind w:right="-2" w:firstLine="567"/>
        <w:jc w:val="both"/>
        <w:rPr>
          <w:rFonts w:ascii="Arial Narrow" w:hAnsi="Arial Narrow"/>
        </w:rPr>
      </w:pPr>
      <w:r w:rsidRPr="00BB2922">
        <w:rPr>
          <w:rFonts w:ascii="Arial Narrow" w:hAnsi="Arial Narrow"/>
          <w:b/>
        </w:rPr>
        <w:t>Unidade Orçamentária</w:t>
      </w:r>
      <w:r w:rsidRPr="00BB2922">
        <w:rPr>
          <w:rFonts w:ascii="Arial Narrow" w:hAnsi="Arial Narrow"/>
        </w:rPr>
        <w:t xml:space="preserve">: </w:t>
      </w:r>
      <w:r w:rsidR="00FF69CE" w:rsidRPr="00BB2922">
        <w:rPr>
          <w:rFonts w:ascii="Arial Narrow" w:hAnsi="Arial Narrow"/>
        </w:rPr>
        <w:t>15002 - Departamento de Obras Públicas</w:t>
      </w:r>
      <w:r w:rsidRPr="00BB2922">
        <w:rPr>
          <w:rFonts w:ascii="Arial Narrow" w:hAnsi="Arial Narrow"/>
        </w:rPr>
        <w:t>;</w:t>
      </w:r>
    </w:p>
    <w:p w14:paraId="6FD34FBD"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18A6FF1F" w14:textId="50E82A77" w:rsidR="00A13ADF" w:rsidRPr="00BB2922" w:rsidRDefault="00A13ADF" w:rsidP="00A13ADF">
      <w:pPr>
        <w:tabs>
          <w:tab w:val="left" w:pos="1980"/>
        </w:tabs>
        <w:spacing w:after="0" w:line="240" w:lineRule="auto"/>
        <w:ind w:right="-2" w:firstLine="567"/>
        <w:jc w:val="both"/>
        <w:rPr>
          <w:rFonts w:ascii="Arial Narrow" w:hAnsi="Arial Narrow"/>
        </w:rPr>
      </w:pPr>
      <w:r w:rsidRPr="00BB2922">
        <w:rPr>
          <w:rFonts w:ascii="Arial Narrow" w:hAnsi="Arial Narrow"/>
          <w:b/>
        </w:rPr>
        <w:t>Função</w:t>
      </w:r>
      <w:r w:rsidRPr="00BB2922">
        <w:rPr>
          <w:rFonts w:ascii="Arial Narrow" w:hAnsi="Arial Narrow"/>
        </w:rPr>
        <w:t xml:space="preserve">: </w:t>
      </w:r>
      <w:r w:rsidR="00590A7C" w:rsidRPr="00BB2922">
        <w:rPr>
          <w:rFonts w:ascii="Arial Narrow" w:hAnsi="Arial Narrow"/>
        </w:rPr>
        <w:t>25 - Energia</w:t>
      </w:r>
      <w:r w:rsidRPr="00BB2922">
        <w:rPr>
          <w:rFonts w:ascii="Arial Narrow" w:hAnsi="Arial Narrow"/>
        </w:rPr>
        <w:t>;</w:t>
      </w:r>
    </w:p>
    <w:p w14:paraId="59960CAC"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6C70F61A" w14:textId="7AD1EEBF" w:rsidR="00A13ADF" w:rsidRPr="00BB2922" w:rsidRDefault="00A13ADF" w:rsidP="00A13ADF">
      <w:pPr>
        <w:tabs>
          <w:tab w:val="left" w:pos="1980"/>
        </w:tabs>
        <w:spacing w:after="0" w:line="240" w:lineRule="auto"/>
        <w:ind w:right="-2" w:firstLine="567"/>
        <w:jc w:val="both"/>
        <w:rPr>
          <w:rFonts w:ascii="Arial Narrow" w:hAnsi="Arial Narrow"/>
        </w:rPr>
      </w:pPr>
      <w:proofErr w:type="spellStart"/>
      <w:r w:rsidRPr="00BB2922">
        <w:rPr>
          <w:rFonts w:ascii="Arial Narrow" w:hAnsi="Arial Narrow"/>
          <w:b/>
        </w:rPr>
        <w:t>SubFunção</w:t>
      </w:r>
      <w:proofErr w:type="spellEnd"/>
      <w:r w:rsidRPr="00BB2922">
        <w:rPr>
          <w:rFonts w:ascii="Arial Narrow" w:hAnsi="Arial Narrow"/>
        </w:rPr>
        <w:t xml:space="preserve">: </w:t>
      </w:r>
      <w:r w:rsidR="00590A7C" w:rsidRPr="00BB2922">
        <w:rPr>
          <w:rFonts w:ascii="Arial Narrow" w:hAnsi="Arial Narrow"/>
        </w:rPr>
        <w:t>752 - Energia Elétrica</w:t>
      </w:r>
      <w:r w:rsidRPr="00BB2922">
        <w:rPr>
          <w:rFonts w:ascii="Arial Narrow" w:hAnsi="Arial Narrow"/>
        </w:rPr>
        <w:t>;</w:t>
      </w:r>
    </w:p>
    <w:p w14:paraId="449E388F"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04EC9C32" w14:textId="01E9E7C4" w:rsidR="00A13ADF" w:rsidRPr="00BB2922" w:rsidRDefault="00A13ADF" w:rsidP="00A13ADF">
      <w:pPr>
        <w:tabs>
          <w:tab w:val="left" w:pos="1980"/>
        </w:tabs>
        <w:spacing w:after="0" w:line="240" w:lineRule="auto"/>
        <w:ind w:right="-2" w:firstLine="567"/>
        <w:jc w:val="both"/>
        <w:rPr>
          <w:rFonts w:ascii="Arial Narrow" w:hAnsi="Arial Narrow"/>
        </w:rPr>
      </w:pPr>
      <w:r w:rsidRPr="00BB2922">
        <w:rPr>
          <w:rFonts w:ascii="Arial Narrow" w:hAnsi="Arial Narrow"/>
          <w:b/>
        </w:rPr>
        <w:t>Programa (PPA)</w:t>
      </w:r>
      <w:r w:rsidRPr="00BB2922">
        <w:rPr>
          <w:rFonts w:ascii="Arial Narrow" w:hAnsi="Arial Narrow"/>
        </w:rPr>
        <w:t xml:space="preserve">: </w:t>
      </w:r>
      <w:r w:rsidR="00590A7C" w:rsidRPr="00BB2922">
        <w:rPr>
          <w:rFonts w:ascii="Arial Narrow" w:hAnsi="Arial Narrow"/>
        </w:rPr>
        <w:t>31 - Eletrificação Rural e Iluminação Pública</w:t>
      </w:r>
      <w:r w:rsidRPr="00BB2922">
        <w:rPr>
          <w:rFonts w:ascii="Arial Narrow" w:hAnsi="Arial Narrow"/>
        </w:rPr>
        <w:t>;</w:t>
      </w:r>
    </w:p>
    <w:p w14:paraId="0430E044"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621849B9" w14:textId="102DF3AE" w:rsidR="00A13ADF" w:rsidRPr="00BB2922" w:rsidRDefault="00A13ADF" w:rsidP="00A13ADF">
      <w:pPr>
        <w:tabs>
          <w:tab w:val="left" w:pos="1980"/>
        </w:tabs>
        <w:spacing w:after="0" w:line="240" w:lineRule="auto"/>
        <w:ind w:right="-2" w:firstLine="567"/>
        <w:jc w:val="both"/>
        <w:rPr>
          <w:rFonts w:ascii="Arial Narrow" w:hAnsi="Arial Narrow"/>
        </w:rPr>
      </w:pPr>
      <w:r w:rsidRPr="00BB2922">
        <w:rPr>
          <w:rFonts w:ascii="Arial Narrow" w:hAnsi="Arial Narrow"/>
          <w:b/>
        </w:rPr>
        <w:t>Ação (LOA)</w:t>
      </w:r>
      <w:r w:rsidRPr="00BB2922">
        <w:rPr>
          <w:rFonts w:ascii="Arial Narrow" w:hAnsi="Arial Narrow"/>
        </w:rPr>
        <w:t xml:space="preserve">: </w:t>
      </w:r>
      <w:r w:rsidR="00590A7C" w:rsidRPr="00BB2922">
        <w:rPr>
          <w:rFonts w:ascii="Arial Narrow" w:hAnsi="Arial Narrow"/>
        </w:rPr>
        <w:t>1.80 - Execução de projetos de eletrificação rural e extensão da rede de iluminação</w:t>
      </w:r>
      <w:r w:rsidRPr="00BB2922">
        <w:rPr>
          <w:rFonts w:ascii="Arial Narrow" w:hAnsi="Arial Narrow"/>
        </w:rPr>
        <w:t>;</w:t>
      </w:r>
    </w:p>
    <w:p w14:paraId="58D120D0"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69E4A6E6" w14:textId="03D111FB" w:rsidR="00A13ADF" w:rsidRPr="00BB2922" w:rsidRDefault="00A13ADF" w:rsidP="00A13ADF">
      <w:pPr>
        <w:tabs>
          <w:tab w:val="left" w:pos="1980"/>
        </w:tabs>
        <w:spacing w:after="0" w:line="240" w:lineRule="auto"/>
        <w:ind w:right="-2" w:firstLine="567"/>
        <w:jc w:val="both"/>
        <w:rPr>
          <w:rFonts w:ascii="Arial Narrow" w:hAnsi="Arial Narrow"/>
          <w:b/>
        </w:rPr>
      </w:pPr>
      <w:r w:rsidRPr="00BB2922">
        <w:rPr>
          <w:rFonts w:ascii="Arial Narrow" w:hAnsi="Arial Narrow"/>
          <w:b/>
        </w:rPr>
        <w:t>Elemento de Despesa</w:t>
      </w:r>
      <w:r w:rsidRPr="00BB2922">
        <w:rPr>
          <w:rFonts w:ascii="Arial Narrow" w:hAnsi="Arial Narrow"/>
        </w:rPr>
        <w:t xml:space="preserve">: </w:t>
      </w:r>
      <w:r w:rsidR="00690D78" w:rsidRPr="00BB2922">
        <w:rPr>
          <w:rFonts w:ascii="Arial Narrow" w:hAnsi="Arial Narrow"/>
        </w:rPr>
        <w:t>4.4.90.51</w:t>
      </w:r>
      <w:r w:rsidRPr="00BB2922">
        <w:rPr>
          <w:rFonts w:ascii="Arial Narrow" w:hAnsi="Arial Narrow"/>
        </w:rPr>
        <w:t xml:space="preserve"> - </w:t>
      </w:r>
      <w:r w:rsidR="00690D78" w:rsidRPr="00BB2922">
        <w:rPr>
          <w:rFonts w:ascii="Arial Narrow" w:hAnsi="Arial Narrow"/>
        </w:rPr>
        <w:t>Obras e Instalações</w:t>
      </w:r>
      <w:r w:rsidRPr="00BB2922">
        <w:rPr>
          <w:rFonts w:ascii="Arial Narrow" w:hAnsi="Arial Narrow"/>
        </w:rPr>
        <w:t>;</w:t>
      </w:r>
    </w:p>
    <w:p w14:paraId="03E3AF82"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50D0BB8F" w14:textId="251D80A8" w:rsidR="00A13ADF" w:rsidRPr="00BB2922" w:rsidRDefault="00A13ADF" w:rsidP="00A13ADF">
      <w:pPr>
        <w:tabs>
          <w:tab w:val="left" w:pos="1980"/>
        </w:tabs>
        <w:spacing w:after="0" w:line="240" w:lineRule="auto"/>
        <w:ind w:right="-2" w:firstLine="567"/>
        <w:jc w:val="both"/>
        <w:rPr>
          <w:rFonts w:ascii="Arial Narrow" w:hAnsi="Arial Narrow"/>
          <w:b/>
        </w:rPr>
      </w:pPr>
      <w:r w:rsidRPr="00BB2922">
        <w:rPr>
          <w:rFonts w:ascii="Arial Narrow" w:hAnsi="Arial Narrow"/>
          <w:b/>
        </w:rPr>
        <w:t>Dotação Orçamentária</w:t>
      </w:r>
      <w:r w:rsidRPr="00BB2922">
        <w:rPr>
          <w:rFonts w:ascii="Arial Narrow" w:hAnsi="Arial Narrow"/>
        </w:rPr>
        <w:t xml:space="preserve">: </w:t>
      </w:r>
      <w:r w:rsidR="0053388C" w:rsidRPr="00BB2922">
        <w:rPr>
          <w:rFonts w:ascii="Arial Narrow" w:hAnsi="Arial Narrow"/>
        </w:rPr>
        <w:t>15002/</w:t>
      </w:r>
      <w:r w:rsidR="00590A7C" w:rsidRPr="00BB2922">
        <w:rPr>
          <w:rFonts w:ascii="Arial Narrow" w:hAnsi="Arial Narrow"/>
        </w:rPr>
        <w:t>25.752.0031.1.80</w:t>
      </w:r>
      <w:r w:rsidRPr="00BB2922">
        <w:rPr>
          <w:rFonts w:ascii="Arial Narrow" w:hAnsi="Arial Narrow"/>
        </w:rPr>
        <w:t>;</w:t>
      </w:r>
    </w:p>
    <w:p w14:paraId="72B832AA" w14:textId="77777777" w:rsidR="00A13ADF" w:rsidRPr="00BB2922" w:rsidRDefault="00A13ADF" w:rsidP="00A13ADF">
      <w:pPr>
        <w:tabs>
          <w:tab w:val="left" w:pos="1980"/>
        </w:tabs>
        <w:spacing w:after="0" w:line="240" w:lineRule="auto"/>
        <w:ind w:right="-2" w:firstLine="567"/>
        <w:jc w:val="both"/>
        <w:rPr>
          <w:rFonts w:ascii="Arial Narrow" w:hAnsi="Arial Narrow"/>
          <w:b/>
        </w:rPr>
      </w:pPr>
    </w:p>
    <w:p w14:paraId="1F7C9C2B" w14:textId="7EA9E0E1" w:rsidR="00A13ADF" w:rsidRPr="00BB2922" w:rsidRDefault="00A13ADF" w:rsidP="00A13ADF">
      <w:pPr>
        <w:tabs>
          <w:tab w:val="left" w:pos="1980"/>
        </w:tabs>
        <w:spacing w:after="0" w:line="240" w:lineRule="auto"/>
        <w:ind w:right="-2" w:firstLine="567"/>
        <w:jc w:val="both"/>
        <w:rPr>
          <w:rFonts w:ascii="Arial Narrow" w:hAnsi="Arial Narrow" w:cstheme="majorHAnsi"/>
          <w:b/>
        </w:rPr>
      </w:pPr>
      <w:r w:rsidRPr="00BB2922">
        <w:rPr>
          <w:rFonts w:ascii="Arial Narrow" w:hAnsi="Arial Narrow"/>
          <w:b/>
        </w:rPr>
        <w:t>Fonte de Recursos</w:t>
      </w:r>
      <w:r w:rsidRPr="00BB2922">
        <w:rPr>
          <w:rFonts w:ascii="Arial Narrow" w:hAnsi="Arial Narrow"/>
        </w:rPr>
        <w:t xml:space="preserve">: </w:t>
      </w:r>
      <w:r w:rsidR="00D84118" w:rsidRPr="00BB2922">
        <w:rPr>
          <w:rFonts w:ascii="Arial Narrow" w:hAnsi="Arial Narrow"/>
        </w:rPr>
        <w:t>2000 – Recursos Próprios</w:t>
      </w:r>
      <w:r w:rsidRPr="00BB2922">
        <w:rPr>
          <w:rFonts w:ascii="Arial Narrow" w:hAnsi="Arial Narrow"/>
        </w:rPr>
        <w:t>.</w:t>
      </w:r>
    </w:p>
    <w:p w14:paraId="0A7FF391" w14:textId="77777777" w:rsidR="00A13ADF" w:rsidRPr="00BB2922" w:rsidRDefault="00A13ADF" w:rsidP="00A13ADF">
      <w:pPr>
        <w:tabs>
          <w:tab w:val="left" w:pos="1980"/>
        </w:tabs>
        <w:spacing w:after="0" w:line="240" w:lineRule="auto"/>
        <w:ind w:firstLine="567"/>
        <w:jc w:val="both"/>
        <w:rPr>
          <w:rFonts w:ascii="Arial Narrow" w:hAnsi="Arial Narrow" w:cstheme="majorHAnsi"/>
        </w:rPr>
      </w:pPr>
    </w:p>
    <w:p w14:paraId="6ABA8595"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5. DAS CONDIÇÕES DE PARTICIPAÇÃO</w:t>
      </w:r>
    </w:p>
    <w:p w14:paraId="10A385B7" w14:textId="77777777" w:rsidR="0033382D" w:rsidRPr="00BB2922" w:rsidRDefault="0033382D" w:rsidP="0033382D">
      <w:pPr>
        <w:pStyle w:val="Default"/>
        <w:ind w:right="-2"/>
        <w:jc w:val="both"/>
        <w:rPr>
          <w:rFonts w:ascii="Arial Narrow" w:hAnsi="Arial Narrow"/>
          <w:color w:val="auto"/>
          <w:sz w:val="22"/>
          <w:szCs w:val="22"/>
        </w:rPr>
      </w:pPr>
    </w:p>
    <w:p w14:paraId="6C4D7620"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5.1.</w:t>
      </w:r>
      <w:r w:rsidRPr="00BB2922">
        <w:rPr>
          <w:rFonts w:ascii="Arial Narrow" w:hAnsi="Arial Narrow"/>
          <w:color w:val="auto"/>
          <w:sz w:val="22"/>
          <w:szCs w:val="22"/>
        </w:rPr>
        <w:t xml:space="preserve"> Poderão participar desta Concorrência interessados cujo ramo de atividade seja compatível com o objeto da licitação, regularmente estabelecidos no País, que satisfaçam todas as exigências, especificações e normas contidas no projeto básico, neste edital e seus anexos, desde que previamente cadastrados junto à </w:t>
      </w:r>
      <w:r w:rsidRPr="00BB2922">
        <w:rPr>
          <w:rFonts w:ascii="Arial Narrow" w:hAnsi="Arial Narrow"/>
          <w:b/>
          <w:bCs/>
          <w:color w:val="auto"/>
          <w:sz w:val="22"/>
          <w:szCs w:val="22"/>
        </w:rPr>
        <w:t>Bolsa Nacional de Compras</w:t>
      </w:r>
      <w:r w:rsidRPr="00BB2922">
        <w:rPr>
          <w:rFonts w:ascii="Arial Narrow" w:hAnsi="Arial Narrow"/>
          <w:color w:val="auto"/>
          <w:sz w:val="22"/>
          <w:szCs w:val="22"/>
        </w:rPr>
        <w:t>.</w:t>
      </w:r>
    </w:p>
    <w:p w14:paraId="72B98FC0" w14:textId="77777777" w:rsidR="0033382D" w:rsidRPr="00BB2922" w:rsidRDefault="0033382D" w:rsidP="0033382D">
      <w:pPr>
        <w:pStyle w:val="Default"/>
        <w:ind w:right="-2" w:firstLine="284"/>
        <w:jc w:val="both"/>
        <w:rPr>
          <w:rFonts w:ascii="Arial Narrow" w:hAnsi="Arial Narrow"/>
          <w:color w:val="auto"/>
          <w:sz w:val="22"/>
          <w:szCs w:val="22"/>
        </w:rPr>
      </w:pPr>
    </w:p>
    <w:p w14:paraId="53CCA8C4" w14:textId="77777777" w:rsidR="0033382D" w:rsidRPr="00BB2922" w:rsidRDefault="0033382D" w:rsidP="0033382D">
      <w:pPr>
        <w:autoSpaceDE w:val="0"/>
        <w:autoSpaceDN w:val="0"/>
        <w:adjustRightInd w:val="0"/>
        <w:spacing w:after="0" w:line="240" w:lineRule="auto"/>
        <w:ind w:right="-2" w:firstLine="284"/>
        <w:jc w:val="both"/>
        <w:rPr>
          <w:rFonts w:ascii="Arial Narrow" w:hAnsi="Arial Narrow"/>
          <w:b/>
        </w:rPr>
      </w:pPr>
      <w:r w:rsidRPr="00BB2922">
        <w:rPr>
          <w:rFonts w:ascii="Arial Narrow" w:hAnsi="Arial Narrow"/>
          <w:b/>
        </w:rPr>
        <w:t xml:space="preserve">5.2. </w:t>
      </w:r>
      <w:r w:rsidRPr="00BB2922">
        <w:rPr>
          <w:rFonts w:ascii="Arial Narrow" w:eastAsiaTheme="minorHAnsi" w:hAnsi="Arial Narrow" w:cs="CIDFont+F2"/>
          <w:lang w:eastAsia="en-US"/>
        </w:rPr>
        <w:t>Os consórcios poderão participar do respectivo processo, e deverão atender aos requisitos estabelecidos no artigo 15 da Lei nº 14.133/2021, inclusive o § 1º que, neste edital estabelece um valor de 20% (vinte por cento) a mais sobre o valor exigido de licitante individual para a habilitação econômico-financeira.</w:t>
      </w:r>
    </w:p>
    <w:p w14:paraId="6D735652" w14:textId="77777777" w:rsidR="0033382D" w:rsidRPr="00BB2922" w:rsidRDefault="0033382D" w:rsidP="0033382D">
      <w:pPr>
        <w:pStyle w:val="Default"/>
        <w:ind w:right="-2" w:firstLine="284"/>
        <w:jc w:val="both"/>
        <w:rPr>
          <w:rFonts w:ascii="Arial Narrow" w:hAnsi="Arial Narrow"/>
          <w:b/>
          <w:color w:val="auto"/>
          <w:sz w:val="22"/>
          <w:szCs w:val="22"/>
        </w:rPr>
      </w:pPr>
    </w:p>
    <w:p w14:paraId="7CC36FF0"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5.3.</w:t>
      </w:r>
      <w:r w:rsidRPr="00BB2922">
        <w:rPr>
          <w:rFonts w:ascii="Arial Narrow" w:hAnsi="Arial Narrow"/>
          <w:color w:val="auto"/>
          <w:sz w:val="22"/>
          <w:szCs w:val="22"/>
        </w:rPr>
        <w:t xml:space="preserve"> O objeto desta licitação será disputado em regime de ampla concorrência.</w:t>
      </w:r>
    </w:p>
    <w:p w14:paraId="70AA369B" w14:textId="77777777" w:rsidR="0033382D" w:rsidRPr="00BB2922" w:rsidRDefault="0033382D" w:rsidP="0033382D">
      <w:pPr>
        <w:pStyle w:val="Default"/>
        <w:ind w:right="-2" w:firstLine="284"/>
        <w:jc w:val="both"/>
        <w:rPr>
          <w:rFonts w:ascii="Arial Narrow" w:hAnsi="Arial Narrow"/>
          <w:b/>
          <w:color w:val="auto"/>
          <w:sz w:val="22"/>
          <w:szCs w:val="22"/>
        </w:rPr>
      </w:pPr>
    </w:p>
    <w:p w14:paraId="4CFDD237"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5.4.</w:t>
      </w:r>
      <w:r w:rsidRPr="00BB2922">
        <w:rPr>
          <w:rFonts w:ascii="Arial Narrow" w:hAnsi="Arial Narrow"/>
          <w:color w:val="auto"/>
          <w:sz w:val="22"/>
          <w:szCs w:val="22"/>
        </w:rPr>
        <w:t xml:space="preserve"> Não poderá participar desta licitação licitantes:</w:t>
      </w:r>
    </w:p>
    <w:p w14:paraId="40767633" w14:textId="77777777" w:rsidR="0033382D" w:rsidRPr="00BB2922" w:rsidRDefault="0033382D" w:rsidP="0033382D">
      <w:pPr>
        <w:pStyle w:val="Default"/>
        <w:ind w:right="-2" w:firstLine="284"/>
        <w:jc w:val="both"/>
        <w:rPr>
          <w:rFonts w:ascii="Arial Narrow" w:hAnsi="Arial Narrow"/>
          <w:color w:val="auto"/>
          <w:sz w:val="22"/>
          <w:szCs w:val="22"/>
        </w:rPr>
      </w:pPr>
    </w:p>
    <w:p w14:paraId="1BA163C9"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lastRenderedPageBreak/>
        <w:t>5.4.1.</w:t>
      </w:r>
      <w:r w:rsidRPr="00BB2922">
        <w:rPr>
          <w:rFonts w:ascii="Arial Narrow" w:hAnsi="Arial Narrow"/>
          <w:color w:val="auto"/>
          <w:sz w:val="22"/>
          <w:szCs w:val="22"/>
        </w:rPr>
        <w:t xml:space="preserve"> Empresas que estejam suspensas e/ou impedidas de licitar/contratar com a Prefeitura Municipal de Vertentes;</w:t>
      </w:r>
    </w:p>
    <w:p w14:paraId="197DE705" w14:textId="77777777" w:rsidR="0033382D" w:rsidRPr="00BB2922" w:rsidRDefault="0033382D" w:rsidP="0033382D">
      <w:pPr>
        <w:pStyle w:val="Default"/>
        <w:ind w:right="-2" w:firstLine="567"/>
        <w:jc w:val="both"/>
        <w:rPr>
          <w:rFonts w:ascii="Arial Narrow" w:hAnsi="Arial Narrow"/>
          <w:b/>
          <w:color w:val="auto"/>
          <w:sz w:val="22"/>
          <w:szCs w:val="22"/>
        </w:rPr>
      </w:pPr>
    </w:p>
    <w:p w14:paraId="0E146BDC"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5.4.2.</w:t>
      </w:r>
      <w:r w:rsidRPr="00BB2922">
        <w:rPr>
          <w:rFonts w:ascii="Arial Narrow" w:hAnsi="Arial Narrow"/>
          <w:color w:val="auto"/>
          <w:sz w:val="22"/>
          <w:szCs w:val="22"/>
        </w:rPr>
        <w:t xml:space="preserve"> Empresas que estejam declaradas inidôneas para licitar ou contratar com a Administração Pública;</w:t>
      </w:r>
    </w:p>
    <w:p w14:paraId="407A7D83" w14:textId="77777777" w:rsidR="0033382D" w:rsidRPr="00BB2922" w:rsidRDefault="0033382D" w:rsidP="0033382D">
      <w:pPr>
        <w:pStyle w:val="Default"/>
        <w:ind w:right="-2" w:firstLine="567"/>
        <w:jc w:val="both"/>
        <w:rPr>
          <w:rFonts w:ascii="Arial Narrow" w:hAnsi="Arial Narrow"/>
          <w:b/>
          <w:color w:val="auto"/>
          <w:sz w:val="22"/>
          <w:szCs w:val="22"/>
        </w:rPr>
      </w:pPr>
    </w:p>
    <w:p w14:paraId="362DD2F9"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5.4.3.</w:t>
      </w:r>
      <w:r w:rsidRPr="00BB2922">
        <w:rPr>
          <w:rFonts w:ascii="Arial Narrow" w:hAnsi="Arial Narrow"/>
          <w:color w:val="auto"/>
          <w:sz w:val="22"/>
          <w:szCs w:val="22"/>
        </w:rPr>
        <w:t xml:space="preserve"> Empresas que não atendam às condições deste edital e seu(s) anexo(s);</w:t>
      </w:r>
    </w:p>
    <w:p w14:paraId="17035FC5" w14:textId="77777777" w:rsidR="0033382D" w:rsidRPr="00BB2922" w:rsidRDefault="0033382D" w:rsidP="0033382D">
      <w:pPr>
        <w:pStyle w:val="Default"/>
        <w:ind w:right="-2" w:firstLine="567"/>
        <w:jc w:val="both"/>
        <w:rPr>
          <w:rFonts w:ascii="Arial Narrow" w:hAnsi="Arial Narrow"/>
          <w:color w:val="auto"/>
          <w:sz w:val="22"/>
          <w:szCs w:val="22"/>
        </w:rPr>
      </w:pPr>
    </w:p>
    <w:p w14:paraId="777DBCB7"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5.4.4.</w:t>
      </w:r>
      <w:r w:rsidRPr="00BB2922">
        <w:rPr>
          <w:rFonts w:ascii="Arial Narrow" w:hAnsi="Arial Narrow"/>
          <w:color w:val="auto"/>
          <w:sz w:val="22"/>
          <w:szCs w:val="22"/>
        </w:rPr>
        <w:t xml:space="preserve"> Estrangeiros que não tenham representação legal no Brasil com poderes expressos para receber citação e responder administrativa ou judicialmente;</w:t>
      </w:r>
    </w:p>
    <w:p w14:paraId="2DBDA281" w14:textId="77777777" w:rsidR="0033382D" w:rsidRPr="00BB2922" w:rsidRDefault="0033382D" w:rsidP="0033382D">
      <w:pPr>
        <w:pStyle w:val="Default"/>
        <w:ind w:right="-2" w:firstLine="567"/>
        <w:jc w:val="both"/>
        <w:rPr>
          <w:rFonts w:ascii="Arial Narrow" w:hAnsi="Arial Narrow"/>
          <w:color w:val="auto"/>
          <w:sz w:val="22"/>
          <w:szCs w:val="22"/>
        </w:rPr>
      </w:pPr>
    </w:p>
    <w:p w14:paraId="5F10099A"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5.4.5.</w:t>
      </w:r>
      <w:r w:rsidRPr="00BB2922">
        <w:rPr>
          <w:rFonts w:ascii="Arial Narrow" w:hAnsi="Arial Narrow"/>
          <w:color w:val="auto"/>
          <w:sz w:val="22"/>
          <w:szCs w:val="22"/>
        </w:rPr>
        <w:t xml:space="preserve"> Que se enquadrem nas vedações previstas no art. 14. </w:t>
      </w:r>
      <w:proofErr w:type="gramStart"/>
      <w:r w:rsidRPr="00BB2922">
        <w:rPr>
          <w:rFonts w:ascii="Arial Narrow" w:hAnsi="Arial Narrow"/>
          <w:color w:val="auto"/>
          <w:sz w:val="22"/>
          <w:szCs w:val="22"/>
        </w:rPr>
        <w:t>da</w:t>
      </w:r>
      <w:proofErr w:type="gramEnd"/>
      <w:r w:rsidRPr="00BB2922">
        <w:rPr>
          <w:rFonts w:ascii="Arial Narrow" w:hAnsi="Arial Narrow"/>
          <w:color w:val="auto"/>
          <w:sz w:val="22"/>
          <w:szCs w:val="22"/>
        </w:rPr>
        <w:t xml:space="preserve"> Lei nº 14.133/2021;</w:t>
      </w:r>
    </w:p>
    <w:p w14:paraId="054D3184" w14:textId="77777777" w:rsidR="0033382D" w:rsidRPr="00BB2922" w:rsidRDefault="0033382D" w:rsidP="0033382D">
      <w:pPr>
        <w:pStyle w:val="Default"/>
        <w:ind w:right="-2" w:firstLine="567"/>
        <w:jc w:val="both"/>
        <w:rPr>
          <w:rFonts w:ascii="Arial Narrow" w:hAnsi="Arial Narrow"/>
          <w:b/>
          <w:color w:val="auto"/>
          <w:sz w:val="22"/>
          <w:szCs w:val="22"/>
        </w:rPr>
      </w:pPr>
    </w:p>
    <w:p w14:paraId="7D713CE3"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5.4.6.</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Empresas que não estejam </w:t>
      </w:r>
      <w:r w:rsidRPr="00BB2922">
        <w:rPr>
          <w:rFonts w:ascii="Arial Narrow" w:hAnsi="Arial Narrow"/>
          <w:color w:val="auto"/>
          <w:sz w:val="22"/>
          <w:szCs w:val="22"/>
        </w:rPr>
        <w:t>aptas para participar deste processo licitatório;</w:t>
      </w:r>
    </w:p>
    <w:p w14:paraId="7C39C98C" w14:textId="77777777" w:rsidR="0033382D" w:rsidRPr="00BB2922" w:rsidRDefault="0033382D" w:rsidP="0033382D">
      <w:pPr>
        <w:pStyle w:val="Default"/>
        <w:ind w:right="-2" w:firstLine="567"/>
        <w:jc w:val="both"/>
        <w:rPr>
          <w:rFonts w:ascii="Arial Narrow" w:hAnsi="Arial Narrow"/>
          <w:color w:val="auto"/>
          <w:sz w:val="22"/>
          <w:szCs w:val="22"/>
        </w:rPr>
      </w:pPr>
    </w:p>
    <w:p w14:paraId="4FF5EE14" w14:textId="77777777" w:rsidR="0033382D" w:rsidRPr="00BB2922" w:rsidRDefault="0033382D" w:rsidP="0033382D">
      <w:pPr>
        <w:pStyle w:val="Default"/>
        <w:ind w:right="-2" w:firstLine="567"/>
        <w:jc w:val="both"/>
        <w:rPr>
          <w:rFonts w:ascii="Arial Narrow" w:hAnsi="Arial Narrow" w:cs="Arial"/>
          <w:color w:val="auto"/>
          <w:sz w:val="22"/>
          <w:szCs w:val="22"/>
        </w:rPr>
      </w:pPr>
      <w:r w:rsidRPr="00BB2922">
        <w:rPr>
          <w:rFonts w:ascii="Arial Narrow" w:hAnsi="Arial Narrow"/>
          <w:b/>
          <w:color w:val="auto"/>
          <w:sz w:val="22"/>
          <w:szCs w:val="22"/>
        </w:rPr>
        <w:t>5.4.7.</w:t>
      </w:r>
      <w:r w:rsidRPr="00BB2922">
        <w:rPr>
          <w:rFonts w:ascii="Arial Narrow" w:hAnsi="Arial Narrow"/>
          <w:color w:val="auto"/>
          <w:sz w:val="22"/>
          <w:szCs w:val="22"/>
        </w:rPr>
        <w:t xml:space="preserve"> </w:t>
      </w:r>
      <w:r w:rsidRPr="00BB2922">
        <w:rPr>
          <w:rFonts w:ascii="Arial Narrow" w:hAnsi="Arial Narrow" w:cs="Arial"/>
          <w:color w:val="auto"/>
          <w:sz w:val="22"/>
          <w:szCs w:val="22"/>
        </w:rPr>
        <w:t>Empresas que não comprovem possuir instalações físicas, nem exerça atividade mercantil compatível com o objeto deste edital;</w:t>
      </w:r>
    </w:p>
    <w:p w14:paraId="28BB5699" w14:textId="77777777" w:rsidR="0033382D" w:rsidRPr="00BB2922" w:rsidRDefault="0033382D" w:rsidP="0033382D">
      <w:pPr>
        <w:pStyle w:val="Default"/>
        <w:ind w:right="-2" w:firstLine="567"/>
        <w:jc w:val="both"/>
        <w:rPr>
          <w:rFonts w:ascii="Arial Narrow" w:hAnsi="Arial Narrow" w:cs="Arial"/>
          <w:color w:val="auto"/>
          <w:sz w:val="22"/>
          <w:szCs w:val="22"/>
        </w:rPr>
      </w:pPr>
    </w:p>
    <w:p w14:paraId="35F6038C"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5.4.8.</w:t>
      </w:r>
      <w:r w:rsidRPr="00BB2922">
        <w:rPr>
          <w:rFonts w:ascii="Arial Narrow" w:hAnsi="Arial Narrow"/>
          <w:color w:val="auto"/>
          <w:sz w:val="22"/>
          <w:szCs w:val="22"/>
        </w:rPr>
        <w:t xml:space="preserve"> Empresas que nos 5 (cinco) anos anteriores à divulgação deste edital tenham sido condenadas judicialmente, com trânsito em julgado, por exploração de trabalho infantil, por submissão de trabalhadores a condições análogas às de escravo ou por contratação de adolescentes nos casos vedados pela legislação trabalhista;</w:t>
      </w:r>
    </w:p>
    <w:p w14:paraId="39F2F524" w14:textId="77777777" w:rsidR="0033382D" w:rsidRPr="00BB2922" w:rsidRDefault="0033382D" w:rsidP="0033382D">
      <w:pPr>
        <w:pStyle w:val="Default"/>
        <w:ind w:right="-2" w:firstLine="567"/>
        <w:jc w:val="both"/>
        <w:rPr>
          <w:rFonts w:ascii="Arial Narrow" w:hAnsi="Arial Narrow"/>
          <w:b/>
          <w:color w:val="auto"/>
          <w:sz w:val="22"/>
          <w:szCs w:val="22"/>
        </w:rPr>
      </w:pPr>
    </w:p>
    <w:p w14:paraId="38B33368"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5.4.9.</w:t>
      </w:r>
      <w:r w:rsidRPr="00BB2922">
        <w:rPr>
          <w:rFonts w:ascii="Arial Narrow" w:hAnsi="Arial Narrow"/>
          <w:color w:val="auto"/>
          <w:sz w:val="22"/>
          <w:szCs w:val="22"/>
        </w:rPr>
        <w:t xml:space="preserve"> Empresas controladoras, controladas ou coligadas, nos termos da Lei nº 6.404, de 15 de dezembro de 1976, concorrendo entre si;</w:t>
      </w:r>
    </w:p>
    <w:p w14:paraId="4DC7E1A4" w14:textId="77777777" w:rsidR="0033382D" w:rsidRPr="00BB2922" w:rsidRDefault="0033382D" w:rsidP="0033382D">
      <w:pPr>
        <w:pStyle w:val="Default"/>
        <w:ind w:right="-2" w:firstLine="567"/>
        <w:jc w:val="both"/>
        <w:rPr>
          <w:rFonts w:ascii="Arial Narrow" w:hAnsi="Arial Narrow"/>
          <w:b/>
          <w:color w:val="auto"/>
          <w:sz w:val="22"/>
          <w:szCs w:val="22"/>
        </w:rPr>
      </w:pPr>
    </w:p>
    <w:p w14:paraId="082827A6"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5.4.10.</w:t>
      </w:r>
      <w:r w:rsidRPr="00BB2922">
        <w:rPr>
          <w:rFonts w:ascii="Arial Narrow" w:hAnsi="Arial Narrow"/>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785C155" w14:textId="77777777" w:rsidR="0033382D" w:rsidRPr="00BB2922" w:rsidRDefault="0033382D" w:rsidP="0033382D">
      <w:pPr>
        <w:pStyle w:val="Default"/>
        <w:ind w:right="-2" w:firstLine="567"/>
        <w:jc w:val="both"/>
        <w:rPr>
          <w:rFonts w:ascii="Arial Narrow" w:hAnsi="Arial Narrow"/>
          <w:color w:val="auto"/>
          <w:sz w:val="22"/>
          <w:szCs w:val="22"/>
        </w:rPr>
      </w:pPr>
    </w:p>
    <w:p w14:paraId="31568BEF"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5.4.11.</w:t>
      </w:r>
      <w:r w:rsidRPr="00BB2922">
        <w:rPr>
          <w:rFonts w:ascii="Arial Narrow" w:hAnsi="Arial Narrow"/>
          <w:color w:val="auto"/>
          <w:sz w:val="22"/>
          <w:szCs w:val="22"/>
        </w:rPr>
        <w:t xml:space="preserve"> Agente público, direta ou indiretamente da licitação ou da execução do contrato, devendo ser observadas as situações que possam configurar conflito de interesses no exercício ou após o exercício do cargo ou emprego, nos termos da legislação que disciplina a matéria, conforme § 1º do art. 9º da Lei nº 14.133/2021.</w:t>
      </w:r>
    </w:p>
    <w:p w14:paraId="60431030" w14:textId="77777777" w:rsidR="0033382D" w:rsidRPr="00BB2922" w:rsidRDefault="0033382D" w:rsidP="0033382D">
      <w:pPr>
        <w:pStyle w:val="Default"/>
        <w:ind w:right="-2" w:firstLine="567"/>
        <w:jc w:val="both"/>
        <w:rPr>
          <w:rFonts w:ascii="Arial Narrow" w:hAnsi="Arial Narrow"/>
          <w:color w:val="auto"/>
          <w:sz w:val="22"/>
          <w:szCs w:val="22"/>
        </w:rPr>
      </w:pPr>
    </w:p>
    <w:p w14:paraId="07D0DC67"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6. DO CREDENCIAMENTO ATRAVÉS DA BOLSA NACIONAL DE COMPRAS</w:t>
      </w:r>
    </w:p>
    <w:p w14:paraId="72A42286" w14:textId="77777777" w:rsidR="0033382D" w:rsidRPr="00BB2922" w:rsidRDefault="0033382D" w:rsidP="0033382D">
      <w:pPr>
        <w:pStyle w:val="Default"/>
        <w:ind w:right="-2"/>
        <w:jc w:val="both"/>
        <w:rPr>
          <w:rFonts w:ascii="Arial Narrow" w:hAnsi="Arial Narrow"/>
          <w:color w:val="auto"/>
          <w:sz w:val="22"/>
          <w:szCs w:val="22"/>
        </w:rPr>
      </w:pPr>
    </w:p>
    <w:p w14:paraId="1DCD56FB"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6.1.</w:t>
      </w:r>
      <w:r w:rsidRPr="00BB2922">
        <w:rPr>
          <w:rFonts w:ascii="Arial Narrow" w:hAnsi="Arial Narrow"/>
          <w:color w:val="auto"/>
          <w:sz w:val="22"/>
          <w:szCs w:val="22"/>
        </w:rPr>
        <w:t xml:space="preserve"> As licitantes interessadas deverão estar credenciadas, de forma direta ou através de empresas associadas à Bolsa Nacional de Compras, pelo menos até o horário fixado no edital para o recebimento das propostas.</w:t>
      </w:r>
    </w:p>
    <w:p w14:paraId="7F29E317" w14:textId="77777777" w:rsidR="0033382D" w:rsidRPr="00BB2922" w:rsidRDefault="0033382D" w:rsidP="0033382D">
      <w:pPr>
        <w:pStyle w:val="Default"/>
        <w:ind w:right="-2" w:firstLine="284"/>
        <w:jc w:val="both"/>
        <w:rPr>
          <w:rFonts w:ascii="Arial Narrow" w:hAnsi="Arial Narrow"/>
          <w:b/>
          <w:color w:val="auto"/>
          <w:sz w:val="22"/>
          <w:szCs w:val="22"/>
        </w:rPr>
      </w:pPr>
    </w:p>
    <w:p w14:paraId="698EAF07"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6.2. </w:t>
      </w:r>
      <w:r w:rsidRPr="00BB2922">
        <w:rPr>
          <w:rFonts w:ascii="Arial Narrow" w:hAnsi="Arial Narrow"/>
          <w:color w:val="auto"/>
          <w:sz w:val="22"/>
          <w:szCs w:val="22"/>
        </w:rPr>
        <w:t>O cadastramento das licitantes deverá ser requerido nos seguintes termos:</w:t>
      </w:r>
    </w:p>
    <w:p w14:paraId="21DD8333" w14:textId="77777777" w:rsidR="0033382D" w:rsidRPr="00BB2922" w:rsidRDefault="0033382D" w:rsidP="0033382D">
      <w:pPr>
        <w:pStyle w:val="Default"/>
        <w:ind w:right="-2"/>
        <w:jc w:val="both"/>
        <w:rPr>
          <w:rFonts w:ascii="Arial Narrow" w:hAnsi="Arial Narrow"/>
          <w:color w:val="auto"/>
          <w:sz w:val="22"/>
          <w:szCs w:val="22"/>
        </w:rPr>
      </w:pPr>
    </w:p>
    <w:p w14:paraId="49FF0555"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6.2.1.</w:t>
      </w:r>
      <w:r w:rsidRPr="00BB2922">
        <w:rPr>
          <w:rFonts w:ascii="Arial Narrow" w:hAnsi="Arial Narrow"/>
          <w:color w:val="auto"/>
          <w:sz w:val="22"/>
          <w:szCs w:val="22"/>
        </w:rPr>
        <w:t xml:space="preserve"> Os participantes que desejarem operar por meio de empresa associada à BNC – Bolsa Nacional de Compras deverão nomear, através do instrumento de mandato, atribuindo-lhe poderes para formular lances de preços e praticar todos os demais atos e operações no site: https://bnc.org.br/;</w:t>
      </w:r>
    </w:p>
    <w:p w14:paraId="577C647F" w14:textId="77777777" w:rsidR="0033382D" w:rsidRPr="00BB2922" w:rsidRDefault="0033382D" w:rsidP="0033382D">
      <w:pPr>
        <w:pStyle w:val="Default"/>
        <w:ind w:right="-2" w:firstLine="567"/>
        <w:jc w:val="both"/>
        <w:rPr>
          <w:rFonts w:ascii="Arial Narrow" w:hAnsi="Arial Narrow"/>
          <w:b/>
          <w:color w:val="auto"/>
          <w:sz w:val="22"/>
          <w:szCs w:val="22"/>
        </w:rPr>
      </w:pPr>
    </w:p>
    <w:p w14:paraId="4DEA1421" w14:textId="77777777" w:rsidR="00590A7C" w:rsidRPr="00BB2922" w:rsidRDefault="00590A7C" w:rsidP="0033382D">
      <w:pPr>
        <w:pStyle w:val="Default"/>
        <w:ind w:right="-2" w:firstLine="567"/>
        <w:jc w:val="both"/>
        <w:rPr>
          <w:rFonts w:ascii="Arial Narrow" w:hAnsi="Arial Narrow"/>
          <w:b/>
          <w:color w:val="auto"/>
          <w:sz w:val="22"/>
          <w:szCs w:val="22"/>
        </w:rPr>
      </w:pPr>
    </w:p>
    <w:p w14:paraId="5A283513"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lastRenderedPageBreak/>
        <w:t>6.2.2.</w:t>
      </w:r>
      <w:r w:rsidRPr="00BB2922">
        <w:rPr>
          <w:rFonts w:ascii="Arial Narrow" w:hAnsi="Arial Narrow"/>
          <w:color w:val="auto"/>
          <w:sz w:val="22"/>
          <w:szCs w:val="22"/>
        </w:rPr>
        <w:t xml:space="preserve"> A participação das licitantes nesta Concorrência se dará por meio de participação direta ou através de empresas associadas à BNC – Bolsa Nacional de Compras, a qual deverá manifestar, por meio de seu operador designado, em campo próprio do sistema, pleno conhecimento, aceitação e atendimento às exigências de habilitação previstas no edital.</w:t>
      </w:r>
    </w:p>
    <w:p w14:paraId="53890B0B" w14:textId="77777777" w:rsidR="0033382D" w:rsidRPr="00BB2922" w:rsidRDefault="0033382D" w:rsidP="0033382D">
      <w:pPr>
        <w:pStyle w:val="Default"/>
        <w:ind w:right="-2" w:firstLine="567"/>
        <w:jc w:val="both"/>
        <w:rPr>
          <w:rFonts w:ascii="Arial Narrow" w:hAnsi="Arial Narrow"/>
          <w:color w:val="auto"/>
          <w:sz w:val="22"/>
          <w:szCs w:val="22"/>
        </w:rPr>
      </w:pPr>
    </w:p>
    <w:p w14:paraId="4B798979"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6.3.</w:t>
      </w:r>
      <w:r w:rsidRPr="00BB2922">
        <w:rPr>
          <w:rFonts w:ascii="Arial Narrow" w:hAnsi="Arial Narrow"/>
          <w:color w:val="auto"/>
          <w:sz w:val="22"/>
          <w:szCs w:val="22"/>
        </w:rPr>
        <w:t xml:space="preserve"> O custo de operacionalização e uso do sistema ficará a cargo das licitantes participantes do certame, que pagarão à Bolsa Nacional de Compras, provedora do sistema eletrônico, o equivalente ao plano definido pela Bolsa Nacional de Compras e contratado pela licitante, a título de taxa pela utilização dos recursos de tecnologia da informação, em conformidade com o regulamento operacional da BNC – Bolsa Nacional de Compras.</w:t>
      </w:r>
    </w:p>
    <w:p w14:paraId="109BD70E" w14:textId="77777777" w:rsidR="0033382D" w:rsidRPr="00BB2922" w:rsidRDefault="0033382D" w:rsidP="0033382D">
      <w:pPr>
        <w:pStyle w:val="Default"/>
        <w:ind w:right="-2" w:firstLine="284"/>
        <w:jc w:val="both"/>
        <w:rPr>
          <w:rFonts w:ascii="Arial Narrow" w:hAnsi="Arial Narrow"/>
          <w:b/>
          <w:color w:val="auto"/>
          <w:sz w:val="22"/>
          <w:szCs w:val="22"/>
        </w:rPr>
      </w:pPr>
    </w:p>
    <w:p w14:paraId="4595DD5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6.4.</w:t>
      </w:r>
      <w:r w:rsidRPr="00BB2922">
        <w:rPr>
          <w:rFonts w:ascii="Arial Narrow" w:hAnsi="Arial Narrow"/>
          <w:color w:val="auto"/>
          <w:sz w:val="22"/>
          <w:szCs w:val="22"/>
        </w:rPr>
        <w:t xml:space="preserve"> A participação nesta Concorrência, na forma eletrônica, se dará por meio da digitação de senha pessoal e intransferível do representante credenciado e subsequente encaminhamento da proposta de preços, exclusivamente por meio do sistema eletrônico, observado data e horário limite estabelecido.</w:t>
      </w:r>
    </w:p>
    <w:p w14:paraId="215A6293" w14:textId="77777777" w:rsidR="0033382D" w:rsidRPr="00BB2922" w:rsidRDefault="0033382D" w:rsidP="0033382D">
      <w:pPr>
        <w:pStyle w:val="Default"/>
        <w:ind w:right="-2" w:firstLine="284"/>
        <w:jc w:val="both"/>
        <w:rPr>
          <w:rFonts w:ascii="Arial Narrow" w:hAnsi="Arial Narrow"/>
          <w:b/>
          <w:color w:val="auto"/>
          <w:sz w:val="22"/>
          <w:szCs w:val="22"/>
        </w:rPr>
      </w:pPr>
    </w:p>
    <w:p w14:paraId="23846BC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6.5.</w:t>
      </w:r>
      <w:r w:rsidRPr="00BB2922">
        <w:rPr>
          <w:rFonts w:ascii="Arial Narrow" w:hAnsi="Arial Narrow"/>
          <w:color w:val="auto"/>
          <w:sz w:val="22"/>
          <w:szCs w:val="22"/>
        </w:rPr>
        <w:t xml:space="preserve"> O acesso do operador à Concorrência se dará para efeito de encaminhamento de proposta de preço e lances sucessivos de preços, em nome da licitante, o que ocorrerá mediante prévia definição de senha privativa.</w:t>
      </w:r>
    </w:p>
    <w:p w14:paraId="2A28A5D7" w14:textId="77777777" w:rsidR="0033382D" w:rsidRPr="00BB2922" w:rsidRDefault="0033382D" w:rsidP="0033382D">
      <w:pPr>
        <w:pStyle w:val="Default"/>
        <w:ind w:right="-2" w:firstLine="284"/>
        <w:jc w:val="both"/>
        <w:rPr>
          <w:rFonts w:ascii="Arial Narrow" w:hAnsi="Arial Narrow"/>
          <w:b/>
          <w:color w:val="auto"/>
          <w:sz w:val="22"/>
          <w:szCs w:val="22"/>
        </w:rPr>
      </w:pPr>
    </w:p>
    <w:p w14:paraId="746EE11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6.6.</w:t>
      </w:r>
      <w:r w:rsidRPr="00BB2922">
        <w:rPr>
          <w:rFonts w:ascii="Arial Narrow" w:hAnsi="Arial Narrow"/>
          <w:color w:val="auto"/>
          <w:sz w:val="22"/>
          <w:szCs w:val="22"/>
        </w:rPr>
        <w:t xml:space="preserve"> A chave de identificação e a senha dos operadores poderão ser utilizadas em qualquer licitação, salvo quando canceladas por solicitação do credenciado ou por iniciativa da BNC – Bolsa Nacional de Compras.</w:t>
      </w:r>
    </w:p>
    <w:p w14:paraId="5CBD8A0A" w14:textId="77777777" w:rsidR="0033382D" w:rsidRPr="00BB2922" w:rsidRDefault="0033382D" w:rsidP="0033382D">
      <w:pPr>
        <w:pStyle w:val="Default"/>
        <w:ind w:right="-2" w:firstLine="284"/>
        <w:jc w:val="both"/>
        <w:rPr>
          <w:rFonts w:ascii="Arial Narrow" w:hAnsi="Arial Narrow"/>
          <w:b/>
          <w:color w:val="auto"/>
          <w:sz w:val="22"/>
          <w:szCs w:val="22"/>
        </w:rPr>
      </w:pPr>
    </w:p>
    <w:p w14:paraId="6E65907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6.7.</w:t>
      </w:r>
      <w:r w:rsidRPr="00BB2922">
        <w:rPr>
          <w:rFonts w:ascii="Arial Narrow" w:hAnsi="Arial Narrow"/>
          <w:color w:val="auto"/>
          <w:sz w:val="22"/>
          <w:szCs w:val="22"/>
        </w:rPr>
        <w:t xml:space="preserve"> O credenciamento da licitante e de seu representante legal junto ao sistema eletrônico implica a responsabilidade legal pelos atos praticados e a presunção de capacidade técnica para a realização das transações inerentes à Concorrência.</w:t>
      </w:r>
    </w:p>
    <w:p w14:paraId="49637E6B" w14:textId="77777777" w:rsidR="0033382D" w:rsidRPr="00BB2922" w:rsidRDefault="0033382D" w:rsidP="0033382D">
      <w:pPr>
        <w:pStyle w:val="Default"/>
        <w:ind w:right="-2" w:firstLine="284"/>
        <w:jc w:val="both"/>
        <w:rPr>
          <w:rFonts w:ascii="Arial Narrow" w:hAnsi="Arial Narrow"/>
          <w:b/>
          <w:color w:val="auto"/>
          <w:sz w:val="22"/>
          <w:szCs w:val="22"/>
        </w:rPr>
      </w:pPr>
    </w:p>
    <w:p w14:paraId="08F5A56B"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6.8.</w:t>
      </w:r>
      <w:r w:rsidRPr="00BB2922">
        <w:rPr>
          <w:rFonts w:ascii="Arial Narrow" w:hAnsi="Arial Narrow"/>
          <w:color w:val="auto"/>
          <w:sz w:val="22"/>
          <w:szCs w:val="22"/>
        </w:rPr>
        <w:t xml:space="preserve"> Caberá à licitante acompanhar as operações no sistema eletrônico durante a sessão pública da Concorrência, ficando responsável pelo ônus decorrente da perda de negócios diante da inobservância de quaisquer mensagens emitidas pelo sistema ou de sua desconexão.</w:t>
      </w:r>
    </w:p>
    <w:p w14:paraId="52D7A57B" w14:textId="77777777" w:rsidR="0033382D" w:rsidRPr="00BB2922" w:rsidRDefault="0033382D" w:rsidP="0033382D">
      <w:pPr>
        <w:pStyle w:val="Default"/>
        <w:ind w:right="-2" w:firstLine="284"/>
        <w:jc w:val="both"/>
        <w:rPr>
          <w:rFonts w:ascii="Arial Narrow" w:hAnsi="Arial Narrow"/>
          <w:color w:val="auto"/>
          <w:sz w:val="22"/>
          <w:szCs w:val="22"/>
        </w:rPr>
      </w:pPr>
    </w:p>
    <w:p w14:paraId="35F42E96"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6.9.</w:t>
      </w:r>
      <w:r w:rsidRPr="00BB2922">
        <w:rPr>
          <w:rFonts w:ascii="Arial Narrow" w:hAnsi="Arial Narrow"/>
          <w:color w:val="auto"/>
          <w:sz w:val="22"/>
          <w:szCs w:val="22"/>
        </w:rPr>
        <w:t xml:space="preserve"> Qualquer dúvida em relação ao credenciamento e acesso ao sistema operacional poderá ser esclarecida mediante os contatos seguintes: </w:t>
      </w:r>
      <w:r w:rsidRPr="00BB2922">
        <w:rPr>
          <w:rFonts w:ascii="Arial Narrow" w:hAnsi="Arial Narrow"/>
          <w:bCs/>
          <w:color w:val="auto"/>
          <w:sz w:val="22"/>
          <w:szCs w:val="22"/>
        </w:rPr>
        <w:t>Https://bnc.org.br/, Fone/</w:t>
      </w:r>
      <w:proofErr w:type="spellStart"/>
      <w:r w:rsidRPr="00BB2922">
        <w:rPr>
          <w:rFonts w:ascii="Arial Narrow" w:hAnsi="Arial Narrow"/>
          <w:bCs/>
          <w:color w:val="auto"/>
          <w:sz w:val="22"/>
          <w:szCs w:val="22"/>
        </w:rPr>
        <w:t>WhatsApp</w:t>
      </w:r>
      <w:proofErr w:type="spellEnd"/>
      <w:r w:rsidRPr="00BB2922">
        <w:rPr>
          <w:rFonts w:ascii="Arial Narrow" w:hAnsi="Arial Narrow"/>
          <w:bCs/>
          <w:color w:val="auto"/>
          <w:sz w:val="22"/>
          <w:szCs w:val="22"/>
        </w:rPr>
        <w:t>: (42) 3026-4550 – Ponta Grossa-PR, E-mail: contato@bnc.org.br.</w:t>
      </w:r>
    </w:p>
    <w:p w14:paraId="73ABEE3B" w14:textId="77777777" w:rsidR="0033382D" w:rsidRPr="00BB2922" w:rsidRDefault="0033382D" w:rsidP="0033382D">
      <w:pPr>
        <w:pStyle w:val="Default"/>
        <w:ind w:right="-2" w:firstLine="284"/>
        <w:jc w:val="both"/>
        <w:rPr>
          <w:rFonts w:ascii="Arial Narrow" w:hAnsi="Arial Narrow"/>
          <w:color w:val="auto"/>
          <w:sz w:val="22"/>
          <w:szCs w:val="22"/>
        </w:rPr>
      </w:pPr>
    </w:p>
    <w:p w14:paraId="25DF410D"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6.10.</w:t>
      </w:r>
      <w:r w:rsidRPr="00BB2922">
        <w:rPr>
          <w:rFonts w:ascii="Arial Narrow" w:hAnsi="Arial Narrow"/>
          <w:color w:val="auto"/>
          <w:sz w:val="22"/>
          <w:szCs w:val="22"/>
        </w:rPr>
        <w:t xml:space="preserve"> É de exclusiva responsabilidade do usuário o sigilo da senha, bem como seu uso em qualquer transação efetuada diretamente ou por seu representante, não cabendo a Bolsa Nacional de Compras a responsabilidade por eventuais danos decorrentes de uso indevido da senha, ainda que por terceiros.</w:t>
      </w:r>
    </w:p>
    <w:p w14:paraId="00CF4DB1" w14:textId="77777777" w:rsidR="0033382D" w:rsidRPr="00BB2922" w:rsidRDefault="0033382D" w:rsidP="0033382D">
      <w:pPr>
        <w:pStyle w:val="Default"/>
        <w:ind w:right="-2" w:firstLine="284"/>
        <w:jc w:val="both"/>
        <w:rPr>
          <w:rFonts w:ascii="Arial Narrow" w:hAnsi="Arial Narrow"/>
          <w:color w:val="auto"/>
          <w:sz w:val="22"/>
          <w:szCs w:val="22"/>
        </w:rPr>
      </w:pPr>
    </w:p>
    <w:p w14:paraId="2BE43B18" w14:textId="7FF2822E"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6.11.</w:t>
      </w:r>
      <w:r w:rsidRPr="00BB2922">
        <w:rPr>
          <w:rFonts w:ascii="Arial Narrow" w:hAnsi="Arial Narrow"/>
          <w:color w:val="auto"/>
          <w:sz w:val="22"/>
          <w:szCs w:val="22"/>
        </w:rPr>
        <w:t xml:space="preserve"> A microempresa ou empresa de pequeno porte, além da apresentação da declaração constante no (Anexo II) e de outros documentos comprobatórios para fins de habilitação, deverá, quando do cadastramento da proposta inicial de preços a ser digitada no sistema, verificar nos dados cadastrais </w:t>
      </w:r>
      <w:r w:rsidRPr="00BB2922">
        <w:rPr>
          <w:rFonts w:ascii="Arial Narrow" w:hAnsi="Arial Narrow"/>
          <w:bCs/>
          <w:color w:val="auto"/>
          <w:sz w:val="22"/>
          <w:szCs w:val="22"/>
        </w:rPr>
        <w:t>se assinalou o regime ME/EPP</w:t>
      </w:r>
      <w:r w:rsidRPr="00BB2922">
        <w:rPr>
          <w:rFonts w:ascii="Arial Narrow" w:hAnsi="Arial Narrow"/>
          <w:b/>
          <w:bCs/>
          <w:color w:val="auto"/>
          <w:sz w:val="22"/>
          <w:szCs w:val="22"/>
        </w:rPr>
        <w:t xml:space="preserve"> </w:t>
      </w:r>
      <w:r w:rsidRPr="00BB2922">
        <w:rPr>
          <w:rFonts w:ascii="Arial Narrow" w:hAnsi="Arial Narrow"/>
          <w:color w:val="auto"/>
          <w:sz w:val="22"/>
          <w:szCs w:val="22"/>
        </w:rPr>
        <w:t>no sistema conforme o seu regime de tributação para fazer valer o direito de prioridade do desempate. (</w:t>
      </w:r>
      <w:proofErr w:type="gramStart"/>
      <w:r w:rsidRPr="00BB2922">
        <w:rPr>
          <w:rFonts w:ascii="Arial Narrow" w:hAnsi="Arial Narrow"/>
          <w:color w:val="auto"/>
          <w:sz w:val="22"/>
          <w:szCs w:val="22"/>
        </w:rPr>
        <w:t>art.</w:t>
      </w:r>
      <w:proofErr w:type="gramEnd"/>
      <w:r w:rsidRPr="00BB2922">
        <w:rPr>
          <w:rFonts w:ascii="Arial Narrow" w:hAnsi="Arial Narrow"/>
          <w:color w:val="auto"/>
          <w:sz w:val="22"/>
          <w:szCs w:val="22"/>
        </w:rPr>
        <w:t xml:space="preserve"> 44 e 45 da LC 123/2006)</w:t>
      </w:r>
    </w:p>
    <w:p w14:paraId="04F9D87A" w14:textId="77777777" w:rsidR="0033382D" w:rsidRPr="00BB2922" w:rsidRDefault="0033382D" w:rsidP="0033382D">
      <w:pPr>
        <w:pStyle w:val="Default"/>
        <w:ind w:right="-2"/>
        <w:jc w:val="both"/>
        <w:rPr>
          <w:rFonts w:ascii="Arial Narrow" w:hAnsi="Arial Narrow"/>
          <w:b/>
          <w:bCs/>
          <w:color w:val="auto"/>
          <w:sz w:val="22"/>
          <w:szCs w:val="22"/>
        </w:rPr>
      </w:pPr>
    </w:p>
    <w:p w14:paraId="6DBBDF9C"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7. DO REGULAMENTO OPERACIONAL DO CERTAME</w:t>
      </w:r>
    </w:p>
    <w:p w14:paraId="5B7E4B7C" w14:textId="77777777" w:rsidR="0033382D" w:rsidRPr="00BB2922" w:rsidRDefault="0033382D" w:rsidP="0033382D">
      <w:pPr>
        <w:pStyle w:val="Default"/>
        <w:ind w:right="-2"/>
        <w:jc w:val="both"/>
        <w:rPr>
          <w:rFonts w:ascii="Arial Narrow" w:hAnsi="Arial Narrow"/>
          <w:color w:val="auto"/>
          <w:sz w:val="22"/>
          <w:szCs w:val="22"/>
        </w:rPr>
      </w:pPr>
    </w:p>
    <w:p w14:paraId="1722B42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7.1.</w:t>
      </w:r>
      <w:r w:rsidRPr="00BB2922">
        <w:rPr>
          <w:rFonts w:ascii="Arial Narrow" w:hAnsi="Arial Narrow"/>
          <w:color w:val="auto"/>
          <w:sz w:val="22"/>
          <w:szCs w:val="22"/>
        </w:rPr>
        <w:t xml:space="preserve"> O certame será conduzido por Agente de Contratação, com o auxílio de Equipe de Apoio, que terá, em especial, as seguintes atribuições:</w:t>
      </w:r>
    </w:p>
    <w:p w14:paraId="29672446" w14:textId="77777777" w:rsidR="0033382D" w:rsidRPr="00BB2922" w:rsidRDefault="0033382D" w:rsidP="0033382D">
      <w:pPr>
        <w:pStyle w:val="Default"/>
        <w:ind w:right="-2"/>
        <w:jc w:val="both"/>
        <w:rPr>
          <w:rFonts w:ascii="Arial Narrow" w:hAnsi="Arial Narrow"/>
          <w:b/>
          <w:color w:val="auto"/>
          <w:sz w:val="22"/>
          <w:szCs w:val="22"/>
        </w:rPr>
      </w:pPr>
    </w:p>
    <w:p w14:paraId="74E769EB"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7.1.1.</w:t>
      </w:r>
      <w:r w:rsidRPr="00BB2922">
        <w:rPr>
          <w:rFonts w:ascii="Arial Narrow" w:hAnsi="Arial Narrow"/>
          <w:color w:val="auto"/>
          <w:sz w:val="22"/>
          <w:szCs w:val="22"/>
        </w:rPr>
        <w:t xml:space="preserve"> Conduzir a sessão pública;</w:t>
      </w:r>
    </w:p>
    <w:p w14:paraId="1A414505"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lastRenderedPageBreak/>
        <w:t>7.1.2.</w:t>
      </w:r>
      <w:r w:rsidRPr="00BB2922">
        <w:rPr>
          <w:rFonts w:ascii="Arial Narrow" w:hAnsi="Arial Narrow"/>
          <w:color w:val="auto"/>
          <w:sz w:val="22"/>
          <w:szCs w:val="22"/>
        </w:rPr>
        <w:t xml:space="preserve"> Receber, examinar e decidir as impugnações e os pedidos de esclarecimentos ao edital e aos anexos, além de poder requisitar subsídios formais aos responsáveis pela elaboração desses documentos;</w:t>
      </w:r>
    </w:p>
    <w:p w14:paraId="5501985F" w14:textId="77777777" w:rsidR="0033382D" w:rsidRPr="00BB2922" w:rsidRDefault="0033382D" w:rsidP="0033382D">
      <w:pPr>
        <w:pStyle w:val="Default"/>
        <w:ind w:right="-2" w:firstLine="567"/>
        <w:jc w:val="both"/>
        <w:rPr>
          <w:rFonts w:ascii="Arial Narrow" w:hAnsi="Arial Narrow"/>
          <w:b/>
          <w:color w:val="auto"/>
          <w:sz w:val="22"/>
          <w:szCs w:val="22"/>
        </w:rPr>
      </w:pPr>
    </w:p>
    <w:p w14:paraId="393F6042"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7.1.3.</w:t>
      </w:r>
      <w:r w:rsidRPr="00BB2922">
        <w:rPr>
          <w:rFonts w:ascii="Arial Narrow" w:hAnsi="Arial Narrow"/>
          <w:color w:val="auto"/>
          <w:sz w:val="22"/>
          <w:szCs w:val="22"/>
        </w:rPr>
        <w:t xml:space="preserve"> Verificar a conformidade das propostas em relação aos requisitos estabelecidos no edital;</w:t>
      </w:r>
    </w:p>
    <w:p w14:paraId="4F5CA575" w14:textId="77777777" w:rsidR="0033382D" w:rsidRPr="00BB2922" w:rsidRDefault="0033382D" w:rsidP="0033382D">
      <w:pPr>
        <w:pStyle w:val="Default"/>
        <w:ind w:right="-2" w:firstLine="567"/>
        <w:jc w:val="both"/>
        <w:rPr>
          <w:rFonts w:ascii="Arial Narrow" w:hAnsi="Arial Narrow"/>
          <w:b/>
          <w:color w:val="auto"/>
          <w:sz w:val="22"/>
          <w:szCs w:val="22"/>
        </w:rPr>
      </w:pPr>
    </w:p>
    <w:p w14:paraId="30445F68"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7.1.4.</w:t>
      </w:r>
      <w:r w:rsidRPr="00BB2922">
        <w:rPr>
          <w:rFonts w:ascii="Arial Narrow" w:hAnsi="Arial Narrow"/>
          <w:color w:val="auto"/>
          <w:sz w:val="22"/>
          <w:szCs w:val="22"/>
        </w:rPr>
        <w:t xml:space="preserve"> Coordenar a sessão pública e o envio de lances;</w:t>
      </w:r>
    </w:p>
    <w:p w14:paraId="4A0CF3D2" w14:textId="77777777" w:rsidR="0033382D" w:rsidRPr="00BB2922" w:rsidRDefault="0033382D" w:rsidP="0033382D">
      <w:pPr>
        <w:pStyle w:val="Default"/>
        <w:ind w:right="-2" w:firstLine="567"/>
        <w:jc w:val="both"/>
        <w:rPr>
          <w:rFonts w:ascii="Arial Narrow" w:hAnsi="Arial Narrow"/>
          <w:b/>
          <w:color w:val="auto"/>
          <w:sz w:val="22"/>
          <w:szCs w:val="22"/>
        </w:rPr>
      </w:pPr>
    </w:p>
    <w:p w14:paraId="6DF28D5D"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7.1.5.</w:t>
      </w:r>
      <w:r w:rsidRPr="00BB2922">
        <w:rPr>
          <w:rFonts w:ascii="Arial Narrow" w:hAnsi="Arial Narrow"/>
          <w:color w:val="auto"/>
          <w:sz w:val="22"/>
          <w:szCs w:val="22"/>
        </w:rPr>
        <w:t xml:space="preserve"> Verificar e julgar as condições de habilitação;</w:t>
      </w:r>
    </w:p>
    <w:p w14:paraId="0D260CF8" w14:textId="77777777" w:rsidR="0033382D" w:rsidRPr="00BB2922" w:rsidRDefault="0033382D" w:rsidP="0033382D">
      <w:pPr>
        <w:pStyle w:val="Default"/>
        <w:ind w:right="-2" w:firstLine="567"/>
        <w:jc w:val="both"/>
        <w:rPr>
          <w:rFonts w:ascii="Arial Narrow" w:hAnsi="Arial Narrow"/>
          <w:b/>
          <w:color w:val="auto"/>
          <w:sz w:val="22"/>
          <w:szCs w:val="22"/>
        </w:rPr>
      </w:pPr>
    </w:p>
    <w:p w14:paraId="07CC3407"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7.1.6.</w:t>
      </w:r>
      <w:r w:rsidRPr="00BB2922">
        <w:rPr>
          <w:rFonts w:ascii="Arial Narrow" w:hAnsi="Arial Narrow"/>
          <w:color w:val="auto"/>
          <w:sz w:val="22"/>
          <w:szCs w:val="22"/>
        </w:rPr>
        <w:t xml:space="preserve"> Sanear erros ou falhas que não alterem a substância das propostas, dos documentos de habilitação e sua validade jurídica;</w:t>
      </w:r>
    </w:p>
    <w:p w14:paraId="3FF4B148" w14:textId="77777777" w:rsidR="0033382D" w:rsidRPr="00BB2922" w:rsidRDefault="0033382D" w:rsidP="0033382D">
      <w:pPr>
        <w:pStyle w:val="Default"/>
        <w:ind w:right="-2" w:firstLine="567"/>
        <w:jc w:val="both"/>
        <w:rPr>
          <w:rFonts w:ascii="Arial Narrow" w:hAnsi="Arial Narrow"/>
          <w:b/>
          <w:color w:val="auto"/>
          <w:sz w:val="22"/>
          <w:szCs w:val="22"/>
        </w:rPr>
      </w:pPr>
    </w:p>
    <w:p w14:paraId="2941EE99"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7.1.7.</w:t>
      </w:r>
      <w:r w:rsidRPr="00BB2922">
        <w:rPr>
          <w:rFonts w:ascii="Arial Narrow" w:hAnsi="Arial Narrow"/>
          <w:color w:val="auto"/>
          <w:sz w:val="22"/>
          <w:szCs w:val="22"/>
        </w:rPr>
        <w:t xml:space="preserve"> Receber, examinar, decidir os recursos e encaminhá-los à autoridade competente quando mantiver sua decisão;</w:t>
      </w:r>
    </w:p>
    <w:p w14:paraId="616B3C72" w14:textId="77777777" w:rsidR="0033382D" w:rsidRPr="00BB2922" w:rsidRDefault="0033382D" w:rsidP="0033382D">
      <w:pPr>
        <w:pStyle w:val="Default"/>
        <w:ind w:right="-2" w:firstLine="567"/>
        <w:jc w:val="both"/>
        <w:rPr>
          <w:rFonts w:ascii="Arial Narrow" w:hAnsi="Arial Narrow"/>
          <w:b/>
          <w:color w:val="auto"/>
          <w:sz w:val="22"/>
          <w:szCs w:val="22"/>
        </w:rPr>
      </w:pPr>
    </w:p>
    <w:p w14:paraId="69FACB96"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7.1.8.</w:t>
      </w:r>
      <w:r w:rsidRPr="00BB2922">
        <w:rPr>
          <w:rFonts w:ascii="Arial Narrow" w:hAnsi="Arial Narrow"/>
          <w:color w:val="auto"/>
          <w:sz w:val="22"/>
          <w:szCs w:val="22"/>
        </w:rPr>
        <w:t xml:space="preserve"> Indicar o vencedor do certame;</w:t>
      </w:r>
    </w:p>
    <w:p w14:paraId="55612217" w14:textId="77777777" w:rsidR="0033382D" w:rsidRPr="00BB2922" w:rsidRDefault="0033382D" w:rsidP="0033382D">
      <w:pPr>
        <w:pStyle w:val="Default"/>
        <w:ind w:right="-2" w:firstLine="567"/>
        <w:jc w:val="both"/>
        <w:rPr>
          <w:rFonts w:ascii="Arial Narrow" w:hAnsi="Arial Narrow"/>
          <w:b/>
          <w:color w:val="auto"/>
          <w:sz w:val="22"/>
          <w:szCs w:val="22"/>
        </w:rPr>
      </w:pPr>
    </w:p>
    <w:p w14:paraId="0A65BC14"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7.1.9.</w:t>
      </w:r>
      <w:r w:rsidRPr="00BB2922">
        <w:rPr>
          <w:rFonts w:ascii="Arial Narrow" w:hAnsi="Arial Narrow"/>
          <w:color w:val="auto"/>
          <w:sz w:val="22"/>
          <w:szCs w:val="22"/>
        </w:rPr>
        <w:t xml:space="preserve"> Conduzir os trabalhos da equipe de apoio;</w:t>
      </w:r>
    </w:p>
    <w:p w14:paraId="7BECF812" w14:textId="77777777" w:rsidR="0033382D" w:rsidRPr="00BB2922" w:rsidRDefault="0033382D" w:rsidP="0033382D">
      <w:pPr>
        <w:pStyle w:val="Default"/>
        <w:ind w:right="-2" w:firstLine="567"/>
        <w:jc w:val="both"/>
        <w:rPr>
          <w:rFonts w:ascii="Arial Narrow" w:hAnsi="Arial Narrow"/>
          <w:b/>
          <w:color w:val="auto"/>
          <w:sz w:val="22"/>
          <w:szCs w:val="22"/>
        </w:rPr>
      </w:pPr>
    </w:p>
    <w:p w14:paraId="4CF5BC34"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7.1.10.</w:t>
      </w:r>
      <w:r w:rsidRPr="00BB2922">
        <w:rPr>
          <w:rFonts w:ascii="Arial Narrow" w:hAnsi="Arial Narrow"/>
          <w:color w:val="auto"/>
          <w:sz w:val="22"/>
          <w:szCs w:val="22"/>
        </w:rPr>
        <w:t xml:space="preserve"> Encaminhar o processo devidamente instruído à autoridade competente e propor a adjudicação e homologação.</w:t>
      </w:r>
    </w:p>
    <w:p w14:paraId="0A4205DD" w14:textId="77777777" w:rsidR="0033382D" w:rsidRPr="00BB2922" w:rsidRDefault="0033382D" w:rsidP="0033382D">
      <w:pPr>
        <w:pStyle w:val="Default"/>
        <w:ind w:right="-2" w:firstLine="284"/>
        <w:jc w:val="both"/>
        <w:rPr>
          <w:rFonts w:ascii="Arial Narrow" w:hAnsi="Arial Narrow"/>
          <w:b/>
          <w:color w:val="auto"/>
          <w:sz w:val="22"/>
          <w:szCs w:val="22"/>
        </w:rPr>
      </w:pPr>
    </w:p>
    <w:p w14:paraId="21E7A32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7.2.</w:t>
      </w:r>
      <w:r w:rsidRPr="00BB2922">
        <w:rPr>
          <w:rFonts w:ascii="Arial Narrow" w:hAnsi="Arial Narrow"/>
          <w:color w:val="auto"/>
          <w:sz w:val="22"/>
          <w:szCs w:val="22"/>
        </w:rPr>
        <w:t xml:space="preserve"> O Agente de Contratação poderá solicitar manifestação técnica da assessoria jurídica ou de outros setores do órgão ou da entidade, a fim de subsidiar a sua decisão.</w:t>
      </w:r>
    </w:p>
    <w:p w14:paraId="4E6A43DD" w14:textId="77777777" w:rsidR="0033382D" w:rsidRPr="00BB2922" w:rsidRDefault="0033382D" w:rsidP="0033382D">
      <w:pPr>
        <w:pStyle w:val="Default"/>
        <w:ind w:right="-2"/>
        <w:jc w:val="both"/>
        <w:rPr>
          <w:rFonts w:ascii="Arial Narrow" w:hAnsi="Arial Narrow"/>
          <w:b/>
          <w:bCs/>
          <w:color w:val="auto"/>
          <w:sz w:val="22"/>
          <w:szCs w:val="22"/>
        </w:rPr>
      </w:pPr>
    </w:p>
    <w:p w14:paraId="5DBA606E"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8. DA APRESENTAÇÃO DA PROPOSTA E DOS DOCUMENTOS DE HABILITAÇÃO</w:t>
      </w:r>
    </w:p>
    <w:p w14:paraId="5212526C" w14:textId="77777777" w:rsidR="0033382D" w:rsidRPr="00BB2922" w:rsidRDefault="0033382D" w:rsidP="0033382D">
      <w:pPr>
        <w:pStyle w:val="Default"/>
        <w:ind w:right="-2" w:firstLine="284"/>
        <w:jc w:val="both"/>
        <w:rPr>
          <w:rFonts w:ascii="Arial Narrow" w:hAnsi="Arial Narrow"/>
          <w:b/>
          <w:color w:val="auto"/>
          <w:sz w:val="22"/>
          <w:szCs w:val="22"/>
        </w:rPr>
      </w:pPr>
    </w:p>
    <w:p w14:paraId="23F0D9BE"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8.1.</w:t>
      </w:r>
      <w:r w:rsidRPr="00BB2922">
        <w:rPr>
          <w:rFonts w:ascii="Arial Narrow" w:hAnsi="Arial Narrow"/>
          <w:color w:val="auto"/>
          <w:sz w:val="22"/>
          <w:szCs w:val="22"/>
        </w:rPr>
        <w:t xml:space="preserve"> </w:t>
      </w:r>
      <w:r w:rsidRPr="00BB2922">
        <w:rPr>
          <w:rFonts w:ascii="Arial Narrow" w:hAnsi="Arial Narrow" w:cstheme="majorHAnsi"/>
          <w:color w:val="auto"/>
          <w:sz w:val="22"/>
          <w:szCs w:val="22"/>
        </w:rPr>
        <w:t>As licitantes encaminharão, exclusivamente por meio do sistema, proposta com a descrição do objeto ofertado e o preço, até a data e o horário estabelecidos para o fim do recebimento das propostas, quando, então, encerrar-se-á automaticamente a etapa de envio dessa documentação</w:t>
      </w:r>
      <w:r w:rsidRPr="00BB2922">
        <w:rPr>
          <w:rFonts w:ascii="Arial Narrow" w:hAnsi="Arial Narrow"/>
          <w:color w:val="auto"/>
          <w:sz w:val="22"/>
          <w:szCs w:val="22"/>
        </w:rPr>
        <w:t>.</w:t>
      </w:r>
    </w:p>
    <w:p w14:paraId="69DE2610" w14:textId="77777777" w:rsidR="0033382D" w:rsidRPr="00BB2922" w:rsidRDefault="0033382D" w:rsidP="0033382D">
      <w:pPr>
        <w:pStyle w:val="Default"/>
        <w:ind w:right="-2" w:firstLine="284"/>
        <w:jc w:val="both"/>
        <w:rPr>
          <w:rFonts w:ascii="Arial Narrow" w:hAnsi="Arial Narrow"/>
          <w:color w:val="auto"/>
          <w:sz w:val="22"/>
          <w:szCs w:val="22"/>
        </w:rPr>
      </w:pPr>
    </w:p>
    <w:p w14:paraId="0A671E10" w14:textId="77777777" w:rsidR="0033382D" w:rsidRPr="00BB2922" w:rsidRDefault="0033382D" w:rsidP="0033382D">
      <w:pPr>
        <w:pStyle w:val="Default"/>
        <w:ind w:right="-2" w:firstLine="284"/>
        <w:jc w:val="both"/>
        <w:rPr>
          <w:rFonts w:ascii="Arial Narrow" w:hAnsi="Arial Narrow"/>
          <w:b/>
          <w:bCs/>
          <w:color w:val="auto"/>
          <w:sz w:val="22"/>
          <w:szCs w:val="22"/>
        </w:rPr>
      </w:pPr>
      <w:r w:rsidRPr="00BB2922">
        <w:rPr>
          <w:rFonts w:ascii="Arial Narrow" w:hAnsi="Arial Narrow"/>
          <w:b/>
          <w:color w:val="auto"/>
          <w:sz w:val="22"/>
          <w:szCs w:val="22"/>
        </w:rPr>
        <w:t>8.2.</w:t>
      </w:r>
      <w:r w:rsidRPr="00BB2922">
        <w:rPr>
          <w:rFonts w:ascii="Arial Narrow" w:hAnsi="Arial Narrow"/>
          <w:color w:val="auto"/>
          <w:sz w:val="22"/>
          <w:szCs w:val="22"/>
        </w:rPr>
        <w:t xml:space="preserve"> </w:t>
      </w:r>
      <w:r w:rsidRPr="00BB2922">
        <w:rPr>
          <w:rFonts w:ascii="Arial Narrow" w:hAnsi="Arial Narrow"/>
          <w:bCs/>
          <w:color w:val="auto"/>
          <w:sz w:val="22"/>
          <w:szCs w:val="22"/>
        </w:rPr>
        <w:t>O encaminhamento de proposta e documentos para o sistema eletrônico pressupõe o pleno conhecimento e atendimento às exigências de habilitação previstas no edital.</w:t>
      </w:r>
    </w:p>
    <w:p w14:paraId="30F91505" w14:textId="77777777" w:rsidR="0033382D" w:rsidRPr="00BB2922" w:rsidRDefault="0033382D" w:rsidP="0033382D">
      <w:pPr>
        <w:pStyle w:val="Default"/>
        <w:ind w:right="-2" w:firstLine="284"/>
        <w:jc w:val="both"/>
        <w:rPr>
          <w:rFonts w:ascii="Arial Narrow" w:hAnsi="Arial Narrow"/>
          <w:b/>
          <w:bCs/>
          <w:color w:val="auto"/>
          <w:sz w:val="22"/>
          <w:szCs w:val="22"/>
        </w:rPr>
      </w:pPr>
    </w:p>
    <w:p w14:paraId="5EA8260C"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8.2.1.</w:t>
      </w:r>
      <w:r w:rsidRPr="00BB2922">
        <w:rPr>
          <w:rFonts w:ascii="Arial Narrow" w:hAnsi="Arial Narrow"/>
          <w:b/>
          <w:bCs/>
          <w:color w:val="auto"/>
          <w:sz w:val="22"/>
          <w:szCs w:val="22"/>
        </w:rPr>
        <w:t xml:space="preserve"> </w:t>
      </w:r>
      <w:r w:rsidRPr="00BB2922">
        <w:rPr>
          <w:rFonts w:ascii="Arial Narrow" w:hAnsi="Arial Narrow"/>
          <w:bCs/>
          <w:color w:val="auto"/>
          <w:sz w:val="22"/>
          <w:szCs w:val="22"/>
        </w:rPr>
        <w:t>A licitante será responsável por todas as transações que forem efetuadas em seu nome no sistema eletrônico, assumindo como firmes e verdadeiras suas propostas, lances e documentos de habilitação.</w:t>
      </w:r>
    </w:p>
    <w:p w14:paraId="73C89444" w14:textId="77777777" w:rsidR="0033382D" w:rsidRPr="00BB2922" w:rsidRDefault="0033382D" w:rsidP="0033382D">
      <w:pPr>
        <w:pStyle w:val="Default"/>
        <w:ind w:right="-2" w:firstLine="284"/>
        <w:jc w:val="both"/>
        <w:rPr>
          <w:rFonts w:ascii="Arial Narrow" w:hAnsi="Arial Narrow"/>
          <w:color w:val="auto"/>
          <w:sz w:val="22"/>
          <w:szCs w:val="22"/>
        </w:rPr>
      </w:pPr>
    </w:p>
    <w:p w14:paraId="70ECE2D8"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8.3.</w:t>
      </w:r>
      <w:r w:rsidRPr="00BB2922">
        <w:rPr>
          <w:rFonts w:ascii="Arial Narrow" w:hAnsi="Arial Narrow"/>
          <w:color w:val="auto"/>
          <w:sz w:val="22"/>
          <w:szCs w:val="22"/>
        </w:rPr>
        <w:t xml:space="preserve"> </w:t>
      </w:r>
      <w:r w:rsidRPr="00BB2922">
        <w:rPr>
          <w:rFonts w:ascii="Arial Narrow" w:hAnsi="Arial Narrow" w:cstheme="majorHAnsi"/>
          <w:color w:val="auto"/>
          <w:sz w:val="22"/>
          <w:szCs w:val="22"/>
        </w:rPr>
        <w:t>O envio da proposta, bem como os documentos de habilitação exigidos neste edital, ocorrerá por meio de chave de acesso e senha</w:t>
      </w:r>
      <w:r w:rsidRPr="00BB2922">
        <w:rPr>
          <w:rFonts w:ascii="Arial Narrow" w:hAnsi="Arial Narrow"/>
          <w:color w:val="auto"/>
          <w:sz w:val="22"/>
          <w:szCs w:val="22"/>
        </w:rPr>
        <w:t>.</w:t>
      </w:r>
    </w:p>
    <w:p w14:paraId="4AC77945" w14:textId="77777777" w:rsidR="0033382D" w:rsidRPr="00BB2922" w:rsidRDefault="0033382D" w:rsidP="0033382D">
      <w:pPr>
        <w:pStyle w:val="Default"/>
        <w:ind w:right="-2" w:firstLine="284"/>
        <w:jc w:val="both"/>
        <w:rPr>
          <w:rFonts w:ascii="Arial Narrow" w:hAnsi="Arial Narrow"/>
          <w:color w:val="auto"/>
          <w:sz w:val="22"/>
          <w:szCs w:val="22"/>
        </w:rPr>
      </w:pPr>
    </w:p>
    <w:p w14:paraId="61842F32"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8.4.</w:t>
      </w:r>
      <w:r w:rsidRPr="00BB2922">
        <w:rPr>
          <w:rFonts w:ascii="Arial Narrow" w:hAnsi="Arial Narrow"/>
          <w:color w:val="auto"/>
          <w:sz w:val="22"/>
          <w:szCs w:val="22"/>
        </w:rPr>
        <w:t xml:space="preserve"> </w:t>
      </w:r>
      <w:r w:rsidRPr="00BB2922">
        <w:rPr>
          <w:rFonts w:ascii="Arial Narrow" w:hAnsi="Arial Narrow" w:cstheme="majorHAnsi"/>
          <w:color w:val="auto"/>
          <w:sz w:val="22"/>
          <w:szCs w:val="22"/>
        </w:rPr>
        <w:t>Incumbirá às licitantes acompanhar as operações no sistema eletrônico durante a sessão pública, ficando responsáveis pelo ônus decorrente da perda de negócios, diante da inobservância de quaisquer mensagens emitidas pelo sistema ou de sua desconexão</w:t>
      </w:r>
      <w:r w:rsidRPr="00BB2922">
        <w:rPr>
          <w:rFonts w:ascii="Arial Narrow" w:hAnsi="Arial Narrow"/>
          <w:color w:val="auto"/>
          <w:sz w:val="22"/>
          <w:szCs w:val="22"/>
        </w:rPr>
        <w:t>.</w:t>
      </w:r>
    </w:p>
    <w:p w14:paraId="271376EB" w14:textId="77777777" w:rsidR="0033382D" w:rsidRPr="00BB2922" w:rsidRDefault="0033382D" w:rsidP="0033382D">
      <w:pPr>
        <w:pStyle w:val="Default"/>
        <w:ind w:right="-2" w:firstLine="284"/>
        <w:jc w:val="both"/>
        <w:rPr>
          <w:rFonts w:ascii="Arial Narrow" w:hAnsi="Arial Narrow"/>
          <w:color w:val="auto"/>
          <w:sz w:val="22"/>
          <w:szCs w:val="22"/>
        </w:rPr>
      </w:pPr>
    </w:p>
    <w:p w14:paraId="30C5E279"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8.5.</w:t>
      </w:r>
      <w:r w:rsidRPr="00BB2922">
        <w:rPr>
          <w:rFonts w:ascii="Arial Narrow" w:hAnsi="Arial Narrow"/>
          <w:color w:val="auto"/>
          <w:sz w:val="22"/>
          <w:szCs w:val="22"/>
        </w:rPr>
        <w:t xml:space="preserve"> </w:t>
      </w:r>
      <w:r w:rsidRPr="00BB2922">
        <w:rPr>
          <w:rFonts w:ascii="Arial Narrow" w:hAnsi="Arial Narrow" w:cstheme="majorHAnsi"/>
          <w:color w:val="auto"/>
          <w:sz w:val="22"/>
          <w:szCs w:val="22"/>
        </w:rPr>
        <w:t>Até a abertura da sessão pública as licitantes poderão retirar ou substituir a proposta anteriormente inserida no sistema</w:t>
      </w:r>
      <w:r w:rsidRPr="00BB2922">
        <w:rPr>
          <w:rFonts w:ascii="Arial Narrow" w:hAnsi="Arial Narrow"/>
          <w:color w:val="auto"/>
          <w:sz w:val="22"/>
          <w:szCs w:val="22"/>
        </w:rPr>
        <w:t>.</w:t>
      </w:r>
    </w:p>
    <w:p w14:paraId="328E1247" w14:textId="77777777" w:rsidR="0033382D" w:rsidRPr="00BB2922" w:rsidRDefault="0033382D" w:rsidP="0033382D">
      <w:pPr>
        <w:pStyle w:val="Default"/>
        <w:ind w:right="-2" w:firstLine="284"/>
        <w:jc w:val="both"/>
        <w:rPr>
          <w:rFonts w:ascii="Arial Narrow" w:hAnsi="Arial Narrow"/>
          <w:color w:val="auto"/>
          <w:sz w:val="22"/>
          <w:szCs w:val="22"/>
        </w:rPr>
      </w:pPr>
    </w:p>
    <w:p w14:paraId="0F5FEADD"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8.6.</w:t>
      </w:r>
      <w:r w:rsidRPr="00BB2922">
        <w:rPr>
          <w:rFonts w:ascii="Arial Narrow" w:hAnsi="Arial Narrow"/>
          <w:color w:val="auto"/>
          <w:sz w:val="22"/>
          <w:szCs w:val="22"/>
        </w:rPr>
        <w:t xml:space="preserve"> Não será estabelecida, nessa etapa do certame, ordem de classificação entre as propostas apresentadas, o que somente ocorrerá após a realização dos procedimentos de negociação e julgamento da proposta.</w:t>
      </w:r>
    </w:p>
    <w:p w14:paraId="401C4F0E"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8.7.</w:t>
      </w:r>
      <w:r w:rsidRPr="00BB2922">
        <w:rPr>
          <w:rFonts w:ascii="Arial Narrow" w:hAnsi="Arial Narrow"/>
          <w:color w:val="auto"/>
          <w:sz w:val="22"/>
          <w:szCs w:val="22"/>
        </w:rPr>
        <w:t xml:space="preserve"> </w:t>
      </w:r>
      <w:r w:rsidRPr="00BB2922">
        <w:rPr>
          <w:rFonts w:ascii="Arial Narrow" w:hAnsi="Arial Narrow"/>
          <w:bCs/>
          <w:color w:val="auto"/>
          <w:sz w:val="22"/>
          <w:szCs w:val="22"/>
        </w:rPr>
        <w:t>Os documentos que compõem a proposta e a habilitação da licitante melhor classificada somente serão disponibilizados para avaliação do Agente de Contratação e para acesso público após o encerramento do envio de lances</w:t>
      </w:r>
      <w:r w:rsidRPr="00BB2922">
        <w:rPr>
          <w:rFonts w:ascii="Arial Narrow" w:hAnsi="Arial Narrow"/>
          <w:color w:val="auto"/>
          <w:sz w:val="22"/>
          <w:szCs w:val="22"/>
        </w:rPr>
        <w:t>.</w:t>
      </w:r>
    </w:p>
    <w:p w14:paraId="1911A3FB" w14:textId="77777777" w:rsidR="0033382D" w:rsidRPr="00BB2922" w:rsidRDefault="0033382D" w:rsidP="0033382D">
      <w:pPr>
        <w:pStyle w:val="Default"/>
        <w:ind w:right="-2"/>
        <w:jc w:val="both"/>
        <w:rPr>
          <w:rFonts w:ascii="Arial Narrow" w:hAnsi="Arial Narrow"/>
          <w:b/>
          <w:bCs/>
          <w:color w:val="auto"/>
          <w:sz w:val="22"/>
          <w:szCs w:val="22"/>
        </w:rPr>
      </w:pPr>
    </w:p>
    <w:p w14:paraId="54CC8A22"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9. DO PREENCHIMENTO DA PROPOSTA</w:t>
      </w:r>
    </w:p>
    <w:p w14:paraId="45DC0BCC" w14:textId="77777777" w:rsidR="0033382D" w:rsidRPr="00BB2922" w:rsidRDefault="0033382D" w:rsidP="0033382D">
      <w:pPr>
        <w:pStyle w:val="Default"/>
        <w:ind w:right="-2"/>
        <w:jc w:val="both"/>
        <w:rPr>
          <w:rFonts w:ascii="Arial Narrow" w:hAnsi="Arial Narrow"/>
          <w:color w:val="auto"/>
          <w:sz w:val="22"/>
          <w:szCs w:val="22"/>
        </w:rPr>
      </w:pPr>
    </w:p>
    <w:p w14:paraId="25BD7BF6"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9.1.</w:t>
      </w:r>
      <w:r w:rsidRPr="00BB2922">
        <w:rPr>
          <w:rFonts w:ascii="Arial Narrow" w:hAnsi="Arial Narrow"/>
          <w:color w:val="auto"/>
          <w:sz w:val="22"/>
          <w:szCs w:val="22"/>
        </w:rPr>
        <w:t xml:space="preserve"> As licitantes deverão enviar suas propostas mediante o preenchimento, no sistema eletrônico, dos seguintes campos:</w:t>
      </w:r>
    </w:p>
    <w:p w14:paraId="71494097" w14:textId="77777777" w:rsidR="0033382D" w:rsidRPr="00BB2922" w:rsidRDefault="0033382D" w:rsidP="0033382D">
      <w:pPr>
        <w:pStyle w:val="Default"/>
        <w:ind w:right="-2" w:firstLine="284"/>
        <w:jc w:val="both"/>
        <w:rPr>
          <w:rFonts w:ascii="Arial Narrow" w:hAnsi="Arial Narrow"/>
          <w:color w:val="auto"/>
          <w:sz w:val="22"/>
          <w:szCs w:val="22"/>
        </w:rPr>
      </w:pPr>
    </w:p>
    <w:p w14:paraId="223FD1D9"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9.1.1.</w:t>
      </w:r>
      <w:r w:rsidRPr="00BB2922">
        <w:rPr>
          <w:rFonts w:ascii="Arial Narrow" w:hAnsi="Arial Narrow"/>
          <w:color w:val="auto"/>
          <w:sz w:val="22"/>
          <w:szCs w:val="22"/>
        </w:rPr>
        <w:t xml:space="preserve"> Valor do item;</w:t>
      </w:r>
    </w:p>
    <w:p w14:paraId="05624861" w14:textId="77777777" w:rsidR="0033382D" w:rsidRPr="00BB2922" w:rsidRDefault="0033382D" w:rsidP="0033382D">
      <w:pPr>
        <w:pStyle w:val="Default"/>
        <w:ind w:right="-2" w:firstLine="567"/>
        <w:jc w:val="both"/>
        <w:rPr>
          <w:rFonts w:ascii="Arial Narrow" w:hAnsi="Arial Narrow"/>
          <w:color w:val="auto"/>
          <w:sz w:val="22"/>
          <w:szCs w:val="22"/>
        </w:rPr>
      </w:pPr>
    </w:p>
    <w:p w14:paraId="267F5CD9"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9.1.2.</w:t>
      </w:r>
      <w:r w:rsidRPr="00BB2922">
        <w:rPr>
          <w:rFonts w:ascii="Arial Narrow" w:hAnsi="Arial Narrow"/>
          <w:color w:val="auto"/>
          <w:sz w:val="22"/>
          <w:szCs w:val="22"/>
        </w:rPr>
        <w:t xml:space="preserve"> Quantidade, devendo ser observada aquela estabelecida no projeto básico;</w:t>
      </w:r>
    </w:p>
    <w:p w14:paraId="7F19BFBA" w14:textId="77777777" w:rsidR="0033382D" w:rsidRPr="00BB2922" w:rsidRDefault="0033382D" w:rsidP="0033382D">
      <w:pPr>
        <w:pStyle w:val="Default"/>
        <w:ind w:right="-2" w:firstLine="567"/>
        <w:jc w:val="both"/>
        <w:rPr>
          <w:rFonts w:ascii="Arial Narrow" w:hAnsi="Arial Narrow"/>
          <w:b/>
          <w:color w:val="auto"/>
          <w:sz w:val="22"/>
          <w:szCs w:val="22"/>
        </w:rPr>
      </w:pPr>
    </w:p>
    <w:p w14:paraId="19DD4D0A"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9.1.3.</w:t>
      </w:r>
      <w:r w:rsidRPr="00BB2922">
        <w:rPr>
          <w:rFonts w:ascii="Arial Narrow" w:hAnsi="Arial Narrow"/>
          <w:color w:val="auto"/>
          <w:sz w:val="22"/>
          <w:szCs w:val="22"/>
        </w:rPr>
        <w:t xml:space="preserve"> Descrição do objeto;</w:t>
      </w:r>
    </w:p>
    <w:p w14:paraId="59E145E2" w14:textId="77777777" w:rsidR="0033382D" w:rsidRPr="00BB2922" w:rsidRDefault="0033382D" w:rsidP="0033382D">
      <w:pPr>
        <w:pStyle w:val="Default"/>
        <w:ind w:right="-2" w:firstLine="567"/>
        <w:jc w:val="both"/>
        <w:rPr>
          <w:rFonts w:ascii="Arial Narrow" w:hAnsi="Arial Narrow"/>
          <w:color w:val="auto"/>
          <w:sz w:val="22"/>
          <w:szCs w:val="22"/>
        </w:rPr>
      </w:pPr>
    </w:p>
    <w:p w14:paraId="3242D35B"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9.1.4.</w:t>
      </w:r>
      <w:r w:rsidRPr="00BB2922">
        <w:rPr>
          <w:rFonts w:ascii="Arial Narrow" w:hAnsi="Arial Narrow"/>
          <w:color w:val="auto"/>
          <w:sz w:val="22"/>
          <w:szCs w:val="22"/>
        </w:rPr>
        <w:t xml:space="preserve"> Informações outras quando necessárias à formulação da proposta, em consonância com o projeto básico.</w:t>
      </w:r>
    </w:p>
    <w:p w14:paraId="48B3253F" w14:textId="77777777" w:rsidR="0033382D"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b/>
        </w:rPr>
      </w:pPr>
    </w:p>
    <w:p w14:paraId="1BA8BDE7" w14:textId="77777777" w:rsidR="0033382D"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rPr>
      </w:pPr>
      <w:r w:rsidRPr="00BB2922">
        <w:rPr>
          <w:rFonts w:ascii="Arial Narrow" w:hAnsi="Arial Narrow"/>
          <w:b/>
        </w:rPr>
        <w:t>9.2.</w:t>
      </w:r>
      <w:r w:rsidRPr="00BB2922">
        <w:rPr>
          <w:rFonts w:ascii="Arial Narrow" w:hAnsi="Arial Narrow"/>
        </w:rPr>
        <w:t xml:space="preserve"> Nos valores propostos estarão inclusos todos os custos operacionais, encargos previdenciários, trabalhistas, tributários, comerciais e quaisquer outros que incidam direta ou indiretamente na execução do objeto contratual.</w:t>
      </w:r>
    </w:p>
    <w:p w14:paraId="3389FC7E" w14:textId="77777777" w:rsidR="0033382D"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rPr>
      </w:pPr>
    </w:p>
    <w:p w14:paraId="4FA842BE" w14:textId="04D978EE" w:rsidR="0033382D" w:rsidRPr="00BB2922" w:rsidRDefault="0033382D" w:rsidP="0033382D">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rPr>
        <w:t xml:space="preserve">9.3. </w:t>
      </w:r>
      <w:r w:rsidRPr="00BB2922">
        <w:rPr>
          <w:rFonts w:ascii="Arial Narrow" w:hAnsi="Arial Narrow" w:cs="Arial"/>
        </w:rPr>
        <w:t xml:space="preserve">O valor global estabelecido pela Administração é de R$ </w:t>
      </w:r>
      <w:r w:rsidRPr="00BB2922">
        <w:rPr>
          <w:rFonts w:ascii="Arial Narrow" w:hAnsi="Arial Narrow"/>
        </w:rPr>
        <w:t>170.857,63 (</w:t>
      </w:r>
      <w:r w:rsidR="00F75B29" w:rsidRPr="00BB2922">
        <w:rPr>
          <w:rFonts w:ascii="Arial Narrow" w:hAnsi="Arial Narrow"/>
        </w:rPr>
        <w:t>cento e setenta mil, oitocentos e cinquenta e sete reais, sessenta e três centavos</w:t>
      </w:r>
      <w:r w:rsidRPr="00BB2922">
        <w:rPr>
          <w:rFonts w:ascii="Arial Narrow" w:hAnsi="Arial Narrow"/>
        </w:rPr>
        <w:t>)</w:t>
      </w:r>
      <w:r w:rsidRPr="00BB2922">
        <w:rPr>
          <w:rFonts w:ascii="Arial Narrow" w:hAnsi="Arial Narrow" w:cs="Arial"/>
        </w:rPr>
        <w:t>.</w:t>
      </w:r>
    </w:p>
    <w:p w14:paraId="05154C1E" w14:textId="77777777" w:rsidR="0033382D" w:rsidRPr="00BB2922" w:rsidRDefault="0033382D" w:rsidP="0033382D">
      <w:pPr>
        <w:pStyle w:val="Default"/>
        <w:ind w:right="-2" w:firstLine="284"/>
        <w:jc w:val="both"/>
        <w:rPr>
          <w:rFonts w:ascii="Arial Narrow" w:hAnsi="Arial Narrow"/>
          <w:color w:val="auto"/>
          <w:sz w:val="22"/>
          <w:szCs w:val="22"/>
        </w:rPr>
      </w:pPr>
    </w:p>
    <w:p w14:paraId="1D15CD41"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10. DA ABERTURA DA SESSÃO, CLASSIFICAÇÃO DAS PROPOSTAS E FORMULAÇÃO DE LANCES</w:t>
      </w:r>
    </w:p>
    <w:p w14:paraId="686FEC7C" w14:textId="77777777" w:rsidR="0033382D" w:rsidRPr="00BB2922" w:rsidRDefault="0033382D" w:rsidP="0033382D">
      <w:pPr>
        <w:pStyle w:val="Default"/>
        <w:ind w:right="-2"/>
        <w:jc w:val="both"/>
        <w:rPr>
          <w:rFonts w:ascii="Arial Narrow" w:hAnsi="Arial Narrow"/>
          <w:b/>
          <w:color w:val="auto"/>
          <w:sz w:val="22"/>
          <w:szCs w:val="22"/>
        </w:rPr>
      </w:pPr>
    </w:p>
    <w:p w14:paraId="28D041E4"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w:t>
      </w:r>
      <w:r w:rsidRPr="00BB2922">
        <w:rPr>
          <w:rFonts w:ascii="Arial Narrow" w:hAnsi="Arial Narrow"/>
          <w:color w:val="auto"/>
          <w:sz w:val="22"/>
          <w:szCs w:val="22"/>
        </w:rPr>
        <w:t xml:space="preserve"> A abertura da presente licitação dar-se-á em sessão pública, por meio de sistema eletrônico, na data, horário e local indicados neste edital.</w:t>
      </w:r>
    </w:p>
    <w:p w14:paraId="587C906F" w14:textId="77777777" w:rsidR="0033382D" w:rsidRPr="00BB2922" w:rsidRDefault="0033382D" w:rsidP="0033382D">
      <w:pPr>
        <w:pStyle w:val="Default"/>
        <w:ind w:right="-2" w:firstLine="284"/>
        <w:jc w:val="both"/>
        <w:rPr>
          <w:rFonts w:ascii="Arial Narrow" w:hAnsi="Arial Narrow"/>
          <w:color w:val="auto"/>
          <w:sz w:val="22"/>
          <w:szCs w:val="22"/>
        </w:rPr>
      </w:pPr>
    </w:p>
    <w:p w14:paraId="3DBDCC8A"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10.1.1.</w:t>
      </w:r>
      <w:r w:rsidRPr="00BB2922">
        <w:rPr>
          <w:rFonts w:ascii="Arial Narrow" w:hAnsi="Arial Narrow"/>
          <w:color w:val="auto"/>
          <w:sz w:val="22"/>
          <w:szCs w:val="22"/>
        </w:rPr>
        <w:t xml:space="preserve"> Não havendo comunicação em contrário as sessões ficarão abertas até às 17h (dezessete horas), em dias de expediente normal no órgão licitante.</w:t>
      </w:r>
    </w:p>
    <w:p w14:paraId="355C9849" w14:textId="77777777" w:rsidR="0033382D" w:rsidRPr="00BB2922" w:rsidRDefault="0033382D" w:rsidP="0033382D">
      <w:pPr>
        <w:pStyle w:val="Default"/>
        <w:ind w:right="-2" w:firstLine="284"/>
        <w:jc w:val="both"/>
        <w:rPr>
          <w:rFonts w:ascii="Arial Narrow" w:hAnsi="Arial Narrow"/>
          <w:b/>
          <w:color w:val="auto"/>
          <w:sz w:val="22"/>
          <w:szCs w:val="22"/>
        </w:rPr>
      </w:pPr>
    </w:p>
    <w:p w14:paraId="3C4AED4E"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w:t>
      </w:r>
      <w:r w:rsidRPr="00BB2922">
        <w:rPr>
          <w:rFonts w:ascii="Arial Narrow" w:hAnsi="Arial Narrow"/>
          <w:color w:val="auto"/>
          <w:sz w:val="22"/>
          <w:szCs w:val="22"/>
        </w:rPr>
        <w:t xml:space="preserve"> O Agente de Contratação verificará as propostas apresentadas, desclassificando desde logo aquelas que não estejam em conformidade com os requisitos estabelecidos neste edital, desde que contenham vícios insanáveis ou não apresentem as especificações compatíveis com o projeto básico.</w:t>
      </w:r>
    </w:p>
    <w:p w14:paraId="217E9970" w14:textId="77777777" w:rsidR="0033382D" w:rsidRPr="00BB2922" w:rsidRDefault="0033382D" w:rsidP="0033382D">
      <w:pPr>
        <w:pStyle w:val="Default"/>
        <w:ind w:right="-2"/>
        <w:jc w:val="both"/>
        <w:rPr>
          <w:rFonts w:ascii="Arial Narrow" w:hAnsi="Arial Narrow"/>
          <w:color w:val="auto"/>
          <w:sz w:val="22"/>
          <w:szCs w:val="22"/>
        </w:rPr>
      </w:pPr>
    </w:p>
    <w:p w14:paraId="10D117D6"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10.2.1.</w:t>
      </w:r>
      <w:r w:rsidRPr="00BB2922">
        <w:rPr>
          <w:rFonts w:ascii="Arial Narrow" w:hAnsi="Arial Narrow"/>
          <w:color w:val="auto"/>
          <w:sz w:val="22"/>
          <w:szCs w:val="22"/>
        </w:rPr>
        <w:t xml:space="preserve"> Também será desclassificada a proposta </w:t>
      </w:r>
      <w:r w:rsidRPr="00BB2922">
        <w:rPr>
          <w:rFonts w:ascii="Arial Narrow" w:hAnsi="Arial Narrow"/>
          <w:bCs/>
          <w:color w:val="auto"/>
          <w:sz w:val="22"/>
          <w:szCs w:val="22"/>
        </w:rPr>
        <w:t>caso a licitante se identifique antes do encerramento de lances</w:t>
      </w:r>
      <w:r w:rsidRPr="00BB2922">
        <w:rPr>
          <w:rFonts w:ascii="Arial Narrow" w:hAnsi="Arial Narrow"/>
          <w:color w:val="auto"/>
          <w:sz w:val="22"/>
          <w:szCs w:val="22"/>
        </w:rPr>
        <w:t>.</w:t>
      </w:r>
    </w:p>
    <w:p w14:paraId="408C1E6C" w14:textId="77777777" w:rsidR="0033382D" w:rsidRPr="00BB2922" w:rsidRDefault="0033382D" w:rsidP="0033382D">
      <w:pPr>
        <w:pStyle w:val="Default"/>
        <w:ind w:right="-2" w:firstLine="567"/>
        <w:jc w:val="both"/>
        <w:rPr>
          <w:rFonts w:ascii="Arial Narrow" w:hAnsi="Arial Narrow"/>
          <w:color w:val="auto"/>
          <w:sz w:val="22"/>
          <w:szCs w:val="22"/>
        </w:rPr>
      </w:pPr>
    </w:p>
    <w:p w14:paraId="5A77D91E"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10.2.2.</w:t>
      </w:r>
      <w:r w:rsidRPr="00BB2922">
        <w:rPr>
          <w:rFonts w:ascii="Arial Narrow" w:hAnsi="Arial Narrow"/>
          <w:color w:val="auto"/>
          <w:sz w:val="22"/>
          <w:szCs w:val="22"/>
        </w:rPr>
        <w:t xml:space="preserve"> A desclassificação será sempre fundamentada e registrada no sistema, com acompanhamento em tempo real por todos os participantes.</w:t>
      </w:r>
    </w:p>
    <w:p w14:paraId="42D14378" w14:textId="77777777" w:rsidR="0033382D" w:rsidRPr="00BB2922" w:rsidRDefault="0033382D" w:rsidP="0033382D">
      <w:pPr>
        <w:pStyle w:val="Default"/>
        <w:ind w:right="-2" w:firstLine="567"/>
        <w:jc w:val="both"/>
        <w:rPr>
          <w:rFonts w:ascii="Arial Narrow" w:hAnsi="Arial Narrow"/>
          <w:b/>
          <w:color w:val="auto"/>
          <w:sz w:val="22"/>
          <w:szCs w:val="22"/>
        </w:rPr>
      </w:pPr>
    </w:p>
    <w:p w14:paraId="711617D3"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10.2.3.</w:t>
      </w:r>
      <w:r w:rsidRPr="00BB2922">
        <w:rPr>
          <w:rFonts w:ascii="Arial Narrow" w:hAnsi="Arial Narrow"/>
          <w:color w:val="auto"/>
          <w:sz w:val="22"/>
          <w:szCs w:val="22"/>
        </w:rPr>
        <w:t xml:space="preserve"> A não desclassificação da proposta não impede o seu julgamento definitivo em sentido contrário, levado a efeito na fase de aceitação.</w:t>
      </w:r>
    </w:p>
    <w:p w14:paraId="779CF38F" w14:textId="77777777" w:rsidR="0033382D" w:rsidRPr="00BB2922" w:rsidRDefault="0033382D" w:rsidP="0033382D">
      <w:pPr>
        <w:pStyle w:val="Default"/>
        <w:ind w:right="-2" w:firstLine="284"/>
        <w:jc w:val="both"/>
        <w:rPr>
          <w:rFonts w:ascii="Arial Narrow" w:hAnsi="Arial Narrow"/>
          <w:b/>
          <w:color w:val="auto"/>
          <w:sz w:val="22"/>
          <w:szCs w:val="22"/>
        </w:rPr>
      </w:pPr>
    </w:p>
    <w:p w14:paraId="5B38A32B"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10.3.</w:t>
      </w:r>
      <w:r w:rsidRPr="00BB2922">
        <w:rPr>
          <w:rFonts w:ascii="Arial Narrow" w:hAnsi="Arial Narrow"/>
          <w:color w:val="auto"/>
          <w:sz w:val="22"/>
          <w:szCs w:val="22"/>
        </w:rPr>
        <w:t xml:space="preserve"> O sistema ordenará automaticamente as propostas classificadas, sendo que somente estas participarão da fase de lances.</w:t>
      </w:r>
    </w:p>
    <w:p w14:paraId="26D889F4" w14:textId="77777777" w:rsidR="0033382D" w:rsidRPr="00BB2922" w:rsidRDefault="0033382D" w:rsidP="0033382D">
      <w:pPr>
        <w:pStyle w:val="Default"/>
        <w:ind w:right="-2" w:firstLine="284"/>
        <w:jc w:val="both"/>
        <w:rPr>
          <w:rFonts w:ascii="Arial Narrow" w:hAnsi="Arial Narrow"/>
          <w:color w:val="auto"/>
          <w:sz w:val="22"/>
          <w:szCs w:val="22"/>
        </w:rPr>
      </w:pPr>
    </w:p>
    <w:p w14:paraId="5C312D9B"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10.4.</w:t>
      </w:r>
      <w:r w:rsidRPr="00BB2922">
        <w:rPr>
          <w:rFonts w:ascii="Arial Narrow" w:hAnsi="Arial Narrow"/>
          <w:color w:val="auto"/>
          <w:sz w:val="22"/>
          <w:szCs w:val="22"/>
        </w:rPr>
        <w:t xml:space="preserve"> O sistema disponibilizará campo próprio para troca de mensagens entre o Agente de Contratação e as licitantes.</w:t>
      </w:r>
    </w:p>
    <w:p w14:paraId="65AF7696" w14:textId="77777777" w:rsidR="0033382D" w:rsidRPr="00BB2922" w:rsidRDefault="0033382D" w:rsidP="0033382D">
      <w:pPr>
        <w:pStyle w:val="Default"/>
        <w:ind w:right="-2" w:firstLine="284"/>
        <w:jc w:val="both"/>
        <w:rPr>
          <w:rFonts w:ascii="Arial Narrow" w:hAnsi="Arial Narrow"/>
          <w:color w:val="auto"/>
          <w:sz w:val="22"/>
          <w:szCs w:val="22"/>
        </w:rPr>
      </w:pPr>
    </w:p>
    <w:p w14:paraId="17654C2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10.5.</w:t>
      </w:r>
      <w:r w:rsidRPr="00BB2922">
        <w:rPr>
          <w:rFonts w:ascii="Arial Narrow" w:hAnsi="Arial Narrow"/>
          <w:color w:val="auto"/>
          <w:sz w:val="22"/>
          <w:szCs w:val="22"/>
        </w:rPr>
        <w:t xml:space="preserve"> Iniciada a etapa competitiva, as licitantes deverão encaminhar lances exclusivamente por meio do sistema eletrônico, sendo imediatamente informados do seu recebimento e do valor consignado no registro.</w:t>
      </w:r>
    </w:p>
    <w:p w14:paraId="24286BEF" w14:textId="77777777" w:rsidR="0033382D" w:rsidRPr="00BB2922" w:rsidRDefault="0033382D" w:rsidP="0033382D">
      <w:pPr>
        <w:pStyle w:val="Default"/>
        <w:ind w:right="-2" w:firstLine="284"/>
        <w:jc w:val="both"/>
        <w:rPr>
          <w:rFonts w:ascii="Arial Narrow" w:hAnsi="Arial Narrow"/>
          <w:color w:val="auto"/>
          <w:sz w:val="22"/>
          <w:szCs w:val="22"/>
        </w:rPr>
      </w:pPr>
    </w:p>
    <w:p w14:paraId="3DC186E4"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10.5.1.</w:t>
      </w:r>
      <w:r w:rsidRPr="00BB2922">
        <w:rPr>
          <w:rFonts w:ascii="Arial Narrow" w:hAnsi="Arial Narrow"/>
          <w:color w:val="auto"/>
          <w:sz w:val="22"/>
          <w:szCs w:val="22"/>
        </w:rPr>
        <w:t xml:space="preserve"> Aberta a etapa competitiva, os representantes das licitantes deverão estar conectados ao sistema para participar da sessão de lances.</w:t>
      </w:r>
    </w:p>
    <w:p w14:paraId="4460B537" w14:textId="77777777" w:rsidR="0033382D" w:rsidRPr="00BB2922" w:rsidRDefault="0033382D" w:rsidP="0033382D">
      <w:pPr>
        <w:pStyle w:val="Default"/>
        <w:ind w:right="-2" w:firstLine="567"/>
        <w:jc w:val="both"/>
        <w:rPr>
          <w:rFonts w:ascii="Arial Narrow" w:hAnsi="Arial Narrow"/>
          <w:b/>
          <w:color w:val="auto"/>
          <w:sz w:val="22"/>
          <w:szCs w:val="22"/>
        </w:rPr>
      </w:pPr>
    </w:p>
    <w:p w14:paraId="4D14D765" w14:textId="77777777" w:rsidR="0033382D" w:rsidRPr="00BB2922" w:rsidRDefault="0033382D" w:rsidP="0033382D">
      <w:pPr>
        <w:pStyle w:val="Default"/>
        <w:ind w:right="-2" w:firstLine="567"/>
        <w:jc w:val="both"/>
        <w:rPr>
          <w:rFonts w:ascii="Arial Narrow" w:hAnsi="Arial Narrow"/>
          <w:iCs/>
          <w:color w:val="auto"/>
          <w:sz w:val="22"/>
          <w:szCs w:val="22"/>
        </w:rPr>
      </w:pPr>
      <w:r w:rsidRPr="00BB2922">
        <w:rPr>
          <w:rFonts w:ascii="Arial Narrow" w:hAnsi="Arial Narrow"/>
          <w:b/>
          <w:color w:val="auto"/>
          <w:sz w:val="22"/>
          <w:szCs w:val="22"/>
        </w:rPr>
        <w:t>10.5.2.</w:t>
      </w:r>
      <w:r w:rsidRPr="00BB2922">
        <w:rPr>
          <w:rFonts w:ascii="Arial Narrow" w:hAnsi="Arial Narrow"/>
          <w:color w:val="auto"/>
          <w:sz w:val="22"/>
          <w:szCs w:val="22"/>
        </w:rPr>
        <w:t xml:space="preserve"> O lance deverá ser ofertado pelo </w:t>
      </w:r>
      <w:r w:rsidRPr="00BB2922">
        <w:rPr>
          <w:rFonts w:ascii="Arial Narrow" w:hAnsi="Arial Narrow"/>
          <w:b/>
          <w:color w:val="auto"/>
          <w:sz w:val="22"/>
          <w:szCs w:val="22"/>
        </w:rPr>
        <w:t xml:space="preserve">valor </w:t>
      </w:r>
      <w:r w:rsidRPr="00BB2922">
        <w:rPr>
          <w:rFonts w:ascii="Arial Narrow" w:hAnsi="Arial Narrow"/>
          <w:b/>
          <w:bCs/>
          <w:color w:val="auto"/>
          <w:sz w:val="22"/>
          <w:szCs w:val="22"/>
        </w:rPr>
        <w:t>global</w:t>
      </w:r>
      <w:r w:rsidRPr="00BB2922">
        <w:rPr>
          <w:rFonts w:ascii="Arial Narrow" w:hAnsi="Arial Narrow"/>
          <w:i/>
          <w:iCs/>
          <w:color w:val="auto"/>
          <w:sz w:val="22"/>
          <w:szCs w:val="22"/>
        </w:rPr>
        <w:t>.</w:t>
      </w:r>
    </w:p>
    <w:p w14:paraId="3398246B" w14:textId="77777777" w:rsidR="0033382D" w:rsidRPr="00BB2922" w:rsidRDefault="0033382D" w:rsidP="0033382D">
      <w:pPr>
        <w:pStyle w:val="Default"/>
        <w:ind w:right="-2" w:firstLine="567"/>
        <w:jc w:val="both"/>
        <w:rPr>
          <w:rFonts w:ascii="Arial Narrow" w:hAnsi="Arial Narrow"/>
          <w:i/>
          <w:iCs/>
          <w:color w:val="auto"/>
          <w:sz w:val="22"/>
          <w:szCs w:val="22"/>
        </w:rPr>
      </w:pPr>
    </w:p>
    <w:p w14:paraId="6EB9F7D5"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10.5.3.</w:t>
      </w:r>
      <w:r w:rsidRPr="00BB2922">
        <w:rPr>
          <w:rFonts w:ascii="Arial Narrow" w:hAnsi="Arial Narrow"/>
          <w:color w:val="auto"/>
          <w:sz w:val="22"/>
          <w:szCs w:val="22"/>
        </w:rPr>
        <w:t xml:space="preserve"> </w:t>
      </w:r>
      <w:r w:rsidRPr="00BB2922">
        <w:rPr>
          <w:rFonts w:ascii="Arial Narrow" w:hAnsi="Arial Narrow" w:cs="Arial"/>
          <w:color w:val="auto"/>
          <w:sz w:val="22"/>
          <w:szCs w:val="22"/>
        </w:rPr>
        <w:t>Durante a sessão pública as licitantes serão informadas, em tempo real, do valor do menor lance registrado, vedada a identificação da licitante</w:t>
      </w:r>
      <w:r w:rsidRPr="00BB2922">
        <w:rPr>
          <w:rFonts w:ascii="Arial Narrow" w:hAnsi="Arial Narrow"/>
          <w:color w:val="auto"/>
          <w:sz w:val="22"/>
          <w:szCs w:val="22"/>
        </w:rPr>
        <w:t>.</w:t>
      </w:r>
    </w:p>
    <w:p w14:paraId="6F6593D9" w14:textId="77777777" w:rsidR="0033382D" w:rsidRPr="00BB2922" w:rsidRDefault="0033382D" w:rsidP="0033382D">
      <w:pPr>
        <w:pStyle w:val="Default"/>
        <w:ind w:right="-2" w:firstLine="284"/>
        <w:jc w:val="both"/>
        <w:rPr>
          <w:rFonts w:ascii="Arial Narrow" w:hAnsi="Arial Narrow"/>
          <w:color w:val="auto"/>
          <w:sz w:val="22"/>
          <w:szCs w:val="22"/>
        </w:rPr>
      </w:pPr>
    </w:p>
    <w:p w14:paraId="26E5D436"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10.6.</w:t>
      </w:r>
      <w:r w:rsidRPr="00BB2922">
        <w:rPr>
          <w:rFonts w:ascii="Arial Narrow" w:hAnsi="Arial Narrow"/>
          <w:color w:val="auto"/>
          <w:sz w:val="22"/>
          <w:szCs w:val="22"/>
        </w:rPr>
        <w:t xml:space="preserve"> As licitantes poderão oferecer lances sucessivos, observando o horário fixado para a abertura da sessão e as regras estabelecidas no edital.</w:t>
      </w:r>
    </w:p>
    <w:p w14:paraId="5A0AD024" w14:textId="77777777" w:rsidR="0033382D" w:rsidRPr="00BB2922" w:rsidRDefault="0033382D" w:rsidP="0033382D">
      <w:pPr>
        <w:pStyle w:val="Default"/>
        <w:ind w:right="-2" w:firstLine="284"/>
        <w:jc w:val="both"/>
        <w:rPr>
          <w:rFonts w:ascii="Arial Narrow" w:hAnsi="Arial Narrow"/>
          <w:color w:val="auto"/>
          <w:sz w:val="22"/>
          <w:szCs w:val="22"/>
        </w:rPr>
      </w:pPr>
    </w:p>
    <w:p w14:paraId="6BDFDB94"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10.7.</w:t>
      </w:r>
      <w:r w:rsidRPr="00BB2922">
        <w:rPr>
          <w:rFonts w:ascii="Arial Narrow" w:hAnsi="Arial Narrow"/>
          <w:color w:val="auto"/>
          <w:sz w:val="22"/>
          <w:szCs w:val="22"/>
        </w:rPr>
        <w:t xml:space="preserve"> A licitante somente poderá oferecer lance de valor inferior ao último por ela ofertado e registrado pelo sistema.</w:t>
      </w:r>
    </w:p>
    <w:p w14:paraId="05F7A931" w14:textId="77777777" w:rsidR="0033382D" w:rsidRPr="00BB2922" w:rsidRDefault="0033382D" w:rsidP="0033382D">
      <w:pPr>
        <w:pStyle w:val="Default"/>
        <w:ind w:right="-2" w:firstLine="284"/>
        <w:jc w:val="both"/>
        <w:rPr>
          <w:rFonts w:ascii="Arial Narrow" w:hAnsi="Arial Narrow"/>
          <w:color w:val="auto"/>
          <w:sz w:val="22"/>
          <w:szCs w:val="22"/>
        </w:rPr>
      </w:pPr>
    </w:p>
    <w:p w14:paraId="092269FC"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10.8.</w:t>
      </w:r>
      <w:r w:rsidRPr="00BB2922">
        <w:rPr>
          <w:rFonts w:ascii="Arial Narrow" w:hAnsi="Arial Narrow"/>
          <w:color w:val="auto"/>
          <w:sz w:val="22"/>
          <w:szCs w:val="22"/>
        </w:rPr>
        <w:t xml:space="preserve"> O intervalo mínimo de diferença de valores entre os lances, que incidirá tanto em relação aos lances intermediários quanto em relação à proposta que cobrir a melhor oferta deverá ser a partir de R$ 200,00 (duzentos reais).</w:t>
      </w:r>
    </w:p>
    <w:p w14:paraId="0848B055" w14:textId="77777777" w:rsidR="0033382D" w:rsidRPr="00BB2922" w:rsidRDefault="0033382D" w:rsidP="0033382D">
      <w:pPr>
        <w:pStyle w:val="Default"/>
        <w:ind w:right="-2" w:firstLine="284"/>
        <w:jc w:val="both"/>
        <w:rPr>
          <w:rFonts w:ascii="Arial Narrow" w:hAnsi="Arial Narrow"/>
          <w:b/>
          <w:color w:val="auto"/>
          <w:sz w:val="22"/>
          <w:szCs w:val="22"/>
        </w:rPr>
      </w:pPr>
    </w:p>
    <w:p w14:paraId="67A160CD"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10.9.</w:t>
      </w:r>
      <w:r w:rsidRPr="00BB2922">
        <w:rPr>
          <w:rFonts w:ascii="Arial Narrow" w:hAnsi="Arial Narrow"/>
          <w:color w:val="auto"/>
          <w:sz w:val="22"/>
          <w:szCs w:val="22"/>
        </w:rPr>
        <w:t xml:space="preserve"> Não serão aceitos dois ou mais lances de mesmo valor, prevalecendo aquele que for recebido e registrado em primeiro lugar pelo sistema.</w:t>
      </w:r>
    </w:p>
    <w:p w14:paraId="350B93F5" w14:textId="77777777" w:rsidR="0033382D" w:rsidRPr="00BB2922" w:rsidRDefault="0033382D" w:rsidP="0033382D">
      <w:pPr>
        <w:pStyle w:val="Default"/>
        <w:ind w:right="-2" w:firstLine="284"/>
        <w:jc w:val="both"/>
        <w:rPr>
          <w:rFonts w:ascii="Arial Narrow" w:hAnsi="Arial Narrow"/>
          <w:color w:val="auto"/>
          <w:sz w:val="22"/>
          <w:szCs w:val="22"/>
        </w:rPr>
      </w:pPr>
    </w:p>
    <w:p w14:paraId="1837DEAB"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10.10.</w:t>
      </w:r>
      <w:r w:rsidRPr="00BB2922">
        <w:rPr>
          <w:rFonts w:ascii="Arial Narrow" w:hAnsi="Arial Narrow"/>
          <w:color w:val="auto"/>
          <w:sz w:val="22"/>
          <w:szCs w:val="22"/>
        </w:rPr>
        <w:t xml:space="preserve"> A licitante poderá, uma única vez, excluir seu último lance ofertado, no intervalo de quinze segundos após o registro no sistema, na hipótese de lance inconsistente ou inexequível.</w:t>
      </w:r>
    </w:p>
    <w:p w14:paraId="32661698" w14:textId="77777777" w:rsidR="0033382D" w:rsidRPr="00BB2922" w:rsidRDefault="0033382D" w:rsidP="0033382D">
      <w:pPr>
        <w:pStyle w:val="Default"/>
        <w:ind w:right="-2" w:firstLine="284"/>
        <w:jc w:val="both"/>
        <w:rPr>
          <w:rFonts w:ascii="Arial Narrow" w:hAnsi="Arial Narrow"/>
          <w:color w:val="auto"/>
          <w:sz w:val="22"/>
          <w:szCs w:val="22"/>
        </w:rPr>
      </w:pPr>
    </w:p>
    <w:p w14:paraId="117DA235"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10.11.</w:t>
      </w:r>
      <w:r w:rsidRPr="00BB2922">
        <w:rPr>
          <w:rFonts w:ascii="Arial Narrow" w:hAnsi="Arial Narrow"/>
          <w:color w:val="auto"/>
          <w:sz w:val="22"/>
          <w:szCs w:val="22"/>
        </w:rPr>
        <w:t xml:space="preserve"> Será adotado para o envio de lances nesta Concorrência o modo de disputa “</w:t>
      </w:r>
      <w:r w:rsidRPr="00BB2922">
        <w:rPr>
          <w:rFonts w:ascii="Arial Narrow" w:hAnsi="Arial Narrow"/>
          <w:bCs/>
          <w:color w:val="auto"/>
          <w:sz w:val="22"/>
          <w:szCs w:val="22"/>
        </w:rPr>
        <w:t>aberto</w:t>
      </w:r>
      <w:r w:rsidRPr="00BB2922">
        <w:rPr>
          <w:rFonts w:ascii="Arial Narrow" w:hAnsi="Arial Narrow"/>
          <w:color w:val="auto"/>
          <w:sz w:val="22"/>
          <w:szCs w:val="22"/>
        </w:rPr>
        <w:t>”, em que as licitantes apresentarão lances públicos e sucessivos, com prorrogações.</w:t>
      </w:r>
    </w:p>
    <w:p w14:paraId="1BC48EB1" w14:textId="77777777" w:rsidR="0033382D" w:rsidRPr="00BB2922" w:rsidRDefault="0033382D" w:rsidP="0033382D">
      <w:pPr>
        <w:pStyle w:val="Default"/>
        <w:ind w:right="-2" w:firstLine="284"/>
        <w:jc w:val="both"/>
        <w:rPr>
          <w:rFonts w:ascii="Arial Narrow" w:hAnsi="Arial Narrow"/>
          <w:color w:val="auto"/>
          <w:sz w:val="22"/>
          <w:szCs w:val="22"/>
        </w:rPr>
      </w:pPr>
    </w:p>
    <w:p w14:paraId="5EA2E20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10.12.</w:t>
      </w:r>
      <w:r w:rsidRPr="00BB2922">
        <w:rPr>
          <w:rFonts w:ascii="Arial Narrow" w:hAnsi="Arial Narrow"/>
          <w:color w:val="auto"/>
          <w:sz w:val="22"/>
          <w:szCs w:val="22"/>
        </w:rPr>
        <w:t xml:space="preserve"> A etapa de lances da sessão pública terá duração de dez minutos e, após isso, será prorrogada automaticamente pelo sistema </w:t>
      </w:r>
      <w:r w:rsidRPr="00BB2922">
        <w:rPr>
          <w:rFonts w:ascii="Arial Narrow" w:hAnsi="Arial Narrow"/>
          <w:bCs/>
          <w:color w:val="auto"/>
          <w:sz w:val="22"/>
          <w:szCs w:val="22"/>
        </w:rPr>
        <w:t>quando houver lance ofertado nos últimos dois minutos</w:t>
      </w:r>
      <w:r w:rsidRPr="00BB2922">
        <w:rPr>
          <w:rFonts w:ascii="Arial Narrow" w:hAnsi="Arial Narrow"/>
          <w:b/>
          <w:bCs/>
          <w:color w:val="auto"/>
          <w:sz w:val="22"/>
          <w:szCs w:val="22"/>
        </w:rPr>
        <w:t xml:space="preserve"> </w:t>
      </w:r>
      <w:r w:rsidRPr="00BB2922">
        <w:rPr>
          <w:rFonts w:ascii="Arial Narrow" w:hAnsi="Arial Narrow"/>
          <w:color w:val="auto"/>
          <w:sz w:val="22"/>
          <w:szCs w:val="22"/>
        </w:rPr>
        <w:t>do período de duração da sessão pública.</w:t>
      </w:r>
    </w:p>
    <w:p w14:paraId="29C73769" w14:textId="77777777" w:rsidR="0033382D" w:rsidRPr="00BB2922" w:rsidRDefault="0033382D" w:rsidP="0033382D">
      <w:pPr>
        <w:pStyle w:val="Default"/>
        <w:ind w:right="-2" w:firstLine="284"/>
        <w:jc w:val="both"/>
        <w:rPr>
          <w:rFonts w:ascii="Arial Narrow" w:hAnsi="Arial Narrow"/>
          <w:color w:val="auto"/>
          <w:sz w:val="22"/>
          <w:szCs w:val="22"/>
        </w:rPr>
      </w:pPr>
    </w:p>
    <w:p w14:paraId="5AA58871"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10.13.</w:t>
      </w:r>
      <w:r w:rsidRPr="00BB2922">
        <w:rPr>
          <w:rFonts w:ascii="Arial Narrow" w:hAnsi="Arial Narrow"/>
          <w:color w:val="auto"/>
          <w:sz w:val="22"/>
          <w:szCs w:val="22"/>
        </w:rPr>
        <w:t xml:space="preserve"> A prorrogação automática da etapa de lances, de que trata o item anterior, </w:t>
      </w:r>
      <w:r w:rsidRPr="00BB2922">
        <w:rPr>
          <w:rFonts w:ascii="Arial Narrow" w:hAnsi="Arial Narrow"/>
          <w:bCs/>
          <w:color w:val="auto"/>
          <w:sz w:val="22"/>
          <w:szCs w:val="22"/>
        </w:rPr>
        <w:t>será de dois minutos</w:t>
      </w:r>
      <w:r w:rsidRPr="00BB2922">
        <w:rPr>
          <w:rFonts w:ascii="Arial Narrow" w:hAnsi="Arial Narrow"/>
          <w:b/>
          <w:bCs/>
          <w:color w:val="auto"/>
          <w:sz w:val="22"/>
          <w:szCs w:val="22"/>
        </w:rPr>
        <w:t xml:space="preserve"> </w:t>
      </w:r>
      <w:r w:rsidRPr="00BB2922">
        <w:rPr>
          <w:rFonts w:ascii="Arial Narrow" w:hAnsi="Arial Narrow"/>
          <w:color w:val="auto"/>
          <w:sz w:val="22"/>
          <w:szCs w:val="22"/>
        </w:rPr>
        <w:t xml:space="preserve">e ocorrerá </w:t>
      </w:r>
      <w:r w:rsidRPr="00BB2922">
        <w:rPr>
          <w:rFonts w:ascii="Arial Narrow" w:hAnsi="Arial Narrow"/>
          <w:bCs/>
          <w:color w:val="auto"/>
          <w:sz w:val="22"/>
          <w:szCs w:val="22"/>
        </w:rPr>
        <w:t xml:space="preserve">sucessivamente </w:t>
      </w:r>
      <w:r w:rsidRPr="00BB2922">
        <w:rPr>
          <w:rFonts w:ascii="Arial Narrow" w:hAnsi="Arial Narrow"/>
          <w:color w:val="auto"/>
          <w:sz w:val="22"/>
          <w:szCs w:val="22"/>
        </w:rPr>
        <w:t xml:space="preserve">sempre que houver lances enviados nesse período de prorrogação, </w:t>
      </w:r>
      <w:r w:rsidRPr="00BB2922">
        <w:rPr>
          <w:rFonts w:ascii="Arial Narrow" w:hAnsi="Arial Narrow"/>
          <w:bCs/>
          <w:color w:val="auto"/>
          <w:sz w:val="22"/>
          <w:szCs w:val="22"/>
        </w:rPr>
        <w:t>inclusive no caso de lances intermediários</w:t>
      </w:r>
      <w:r w:rsidRPr="00BB2922">
        <w:rPr>
          <w:rFonts w:ascii="Arial Narrow" w:hAnsi="Arial Narrow"/>
          <w:color w:val="auto"/>
          <w:sz w:val="22"/>
          <w:szCs w:val="22"/>
        </w:rPr>
        <w:t>.</w:t>
      </w:r>
    </w:p>
    <w:p w14:paraId="1B7033F7" w14:textId="77777777" w:rsidR="0033382D" w:rsidRPr="00BB2922" w:rsidRDefault="0033382D" w:rsidP="0033382D">
      <w:pPr>
        <w:pStyle w:val="Default"/>
        <w:ind w:right="-2" w:firstLine="284"/>
        <w:jc w:val="both"/>
        <w:rPr>
          <w:rFonts w:ascii="Arial Narrow" w:hAnsi="Arial Narrow"/>
          <w:color w:val="auto"/>
          <w:sz w:val="22"/>
          <w:szCs w:val="22"/>
        </w:rPr>
      </w:pPr>
    </w:p>
    <w:p w14:paraId="3A86473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10.14.</w:t>
      </w:r>
      <w:r w:rsidRPr="00BB2922">
        <w:rPr>
          <w:rFonts w:ascii="Arial Narrow" w:hAnsi="Arial Narrow"/>
          <w:color w:val="auto"/>
          <w:sz w:val="22"/>
          <w:szCs w:val="22"/>
        </w:rPr>
        <w:t xml:space="preserve"> Não havendo novos lances na forma estabelecida nos itens anteriores, a sessão pública </w:t>
      </w:r>
      <w:r w:rsidRPr="00BB2922">
        <w:rPr>
          <w:rFonts w:ascii="Arial Narrow" w:hAnsi="Arial Narrow"/>
          <w:bCs/>
          <w:color w:val="auto"/>
          <w:sz w:val="22"/>
          <w:szCs w:val="22"/>
        </w:rPr>
        <w:t>encerrar-se-á automaticamente</w:t>
      </w:r>
      <w:r w:rsidRPr="00BB2922">
        <w:rPr>
          <w:rFonts w:ascii="Arial Narrow" w:hAnsi="Arial Narrow"/>
          <w:color w:val="auto"/>
          <w:sz w:val="22"/>
          <w:szCs w:val="22"/>
        </w:rPr>
        <w:t>, e o sistema ordenará e divulgará os lances conforme a ordem final de classificação.</w:t>
      </w:r>
    </w:p>
    <w:p w14:paraId="4C663968" w14:textId="77777777" w:rsidR="0033382D" w:rsidRPr="00BB2922" w:rsidRDefault="0033382D" w:rsidP="0033382D">
      <w:pPr>
        <w:pStyle w:val="Default"/>
        <w:ind w:right="-2" w:firstLine="284"/>
        <w:jc w:val="both"/>
        <w:rPr>
          <w:rFonts w:ascii="Arial Narrow" w:hAnsi="Arial Narrow"/>
          <w:b/>
          <w:color w:val="auto"/>
          <w:sz w:val="22"/>
          <w:szCs w:val="22"/>
        </w:rPr>
      </w:pPr>
    </w:p>
    <w:p w14:paraId="08B5285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10.15.</w:t>
      </w:r>
      <w:r w:rsidRPr="00BB2922">
        <w:rPr>
          <w:rFonts w:ascii="Arial Narrow" w:hAnsi="Arial Narrow"/>
          <w:color w:val="auto"/>
          <w:sz w:val="22"/>
          <w:szCs w:val="22"/>
        </w:rPr>
        <w:t xml:space="preserve"> Encerrada a fase competitiva sem que haja a prorrogação automática pelo sistema, poderá o Agente de Contratação, assessorado pela Equipe de Apoio, justificadamente admitir o reinício da sessão pública de lances, em prol da consecução do melhor preço.</w:t>
      </w:r>
    </w:p>
    <w:p w14:paraId="28DA72F8" w14:textId="77777777" w:rsidR="0033382D" w:rsidRPr="00BB2922" w:rsidRDefault="0033382D" w:rsidP="0033382D">
      <w:pPr>
        <w:pStyle w:val="Default"/>
        <w:ind w:right="-2" w:firstLine="284"/>
        <w:jc w:val="both"/>
        <w:rPr>
          <w:rFonts w:ascii="Arial Narrow" w:hAnsi="Arial Narrow"/>
          <w:b/>
          <w:color w:val="auto"/>
          <w:sz w:val="22"/>
          <w:szCs w:val="22"/>
        </w:rPr>
      </w:pPr>
    </w:p>
    <w:p w14:paraId="5F795F3F"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10.16.</w:t>
      </w:r>
      <w:r w:rsidRPr="00BB2922">
        <w:rPr>
          <w:rFonts w:ascii="Arial Narrow" w:hAnsi="Arial Narrow"/>
          <w:color w:val="auto"/>
          <w:sz w:val="22"/>
          <w:szCs w:val="22"/>
        </w:rPr>
        <w:t xml:space="preserve"> Em caso de falha no sistema, os lances em desacordo com os subitens anteriores deverão ser desconsiderados pelo Agente de Contratação, devendo a ocorrência ser comunicada à autoridade superior.</w:t>
      </w:r>
    </w:p>
    <w:p w14:paraId="34BD3DF5"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lastRenderedPageBreak/>
        <w:t>10.16.1.</w:t>
      </w:r>
      <w:r w:rsidRPr="00BB2922">
        <w:rPr>
          <w:rFonts w:ascii="Arial Narrow" w:hAnsi="Arial Narrow"/>
          <w:color w:val="auto"/>
          <w:sz w:val="22"/>
          <w:szCs w:val="22"/>
        </w:rPr>
        <w:t xml:space="preserve"> Na hipótese do subitem anterior, a ocorrência será registrada em campo próprio do sistema.</w:t>
      </w:r>
    </w:p>
    <w:p w14:paraId="5AFEB186" w14:textId="77777777" w:rsidR="0033382D" w:rsidRPr="00BB2922" w:rsidRDefault="0033382D" w:rsidP="0033382D">
      <w:pPr>
        <w:pStyle w:val="Default"/>
        <w:ind w:right="-2" w:firstLine="284"/>
        <w:jc w:val="both"/>
        <w:rPr>
          <w:rFonts w:ascii="Arial Narrow" w:hAnsi="Arial Narrow"/>
          <w:color w:val="auto"/>
          <w:sz w:val="22"/>
          <w:szCs w:val="22"/>
        </w:rPr>
      </w:pPr>
    </w:p>
    <w:p w14:paraId="77ED537E"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10.17.</w:t>
      </w:r>
      <w:r w:rsidRPr="00BB2922">
        <w:rPr>
          <w:rFonts w:ascii="Arial Narrow" w:hAnsi="Arial Narrow"/>
          <w:color w:val="auto"/>
          <w:sz w:val="22"/>
          <w:szCs w:val="22"/>
        </w:rPr>
        <w:t xml:space="preserve"> Durante o transcurso da sessão pública, as licitantes serão informadas, em tempo real, do valor do menor lance registrado, vedada a identificação da licitante.</w:t>
      </w:r>
    </w:p>
    <w:p w14:paraId="66A9059A" w14:textId="77777777" w:rsidR="0033382D" w:rsidRPr="00BB2922" w:rsidRDefault="0033382D" w:rsidP="0033382D">
      <w:pPr>
        <w:pStyle w:val="Default"/>
        <w:ind w:right="-2" w:firstLine="284"/>
        <w:jc w:val="both"/>
        <w:rPr>
          <w:rFonts w:ascii="Arial Narrow" w:hAnsi="Arial Narrow"/>
          <w:color w:val="auto"/>
          <w:sz w:val="22"/>
          <w:szCs w:val="22"/>
        </w:rPr>
      </w:pPr>
    </w:p>
    <w:p w14:paraId="7D48D675"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10.18.</w:t>
      </w:r>
      <w:r w:rsidRPr="00BB2922">
        <w:rPr>
          <w:rFonts w:ascii="Arial Narrow" w:hAnsi="Arial Narrow"/>
          <w:color w:val="auto"/>
          <w:sz w:val="22"/>
          <w:szCs w:val="22"/>
        </w:rPr>
        <w:t xml:space="preserve"> No caso de desconexão com o Agente de Contratação, no decorrer da etapa competitiva desta Concorrência, o sistema eletrônico poderá permanecer acessível às licitantes para a recepção dos lances.</w:t>
      </w:r>
    </w:p>
    <w:p w14:paraId="6E584DD2" w14:textId="77777777" w:rsidR="0033382D" w:rsidRPr="00BB2922" w:rsidRDefault="0033382D" w:rsidP="0033382D">
      <w:pPr>
        <w:pStyle w:val="Default"/>
        <w:ind w:right="-2" w:firstLine="284"/>
        <w:jc w:val="both"/>
        <w:rPr>
          <w:rFonts w:ascii="Arial Narrow" w:hAnsi="Arial Narrow"/>
          <w:color w:val="auto"/>
          <w:sz w:val="22"/>
          <w:szCs w:val="22"/>
        </w:rPr>
      </w:pPr>
    </w:p>
    <w:p w14:paraId="4CAE734A"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10.19.</w:t>
      </w:r>
      <w:r w:rsidRPr="00BB2922">
        <w:rPr>
          <w:rFonts w:ascii="Arial Narrow" w:hAnsi="Arial Narrow"/>
          <w:color w:val="auto"/>
          <w:sz w:val="22"/>
          <w:szCs w:val="22"/>
        </w:rPr>
        <w:t xml:space="preserve"> 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5B89BD6A" w14:textId="77777777" w:rsidR="0033382D" w:rsidRPr="00BB2922" w:rsidRDefault="0033382D" w:rsidP="0033382D">
      <w:pPr>
        <w:pStyle w:val="Default"/>
        <w:ind w:right="-2" w:firstLine="284"/>
        <w:jc w:val="both"/>
        <w:rPr>
          <w:rFonts w:ascii="Arial Narrow" w:hAnsi="Arial Narrow"/>
          <w:color w:val="auto"/>
          <w:sz w:val="22"/>
          <w:szCs w:val="22"/>
        </w:rPr>
      </w:pPr>
    </w:p>
    <w:p w14:paraId="4E347C0D"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10.20.</w:t>
      </w:r>
      <w:r w:rsidRPr="00BB2922">
        <w:rPr>
          <w:rFonts w:ascii="Arial Narrow" w:hAnsi="Arial Narrow"/>
          <w:color w:val="auto"/>
          <w:sz w:val="22"/>
          <w:szCs w:val="22"/>
        </w:rPr>
        <w:t xml:space="preserve"> O critério de julgamento adotado será o menor preço global, conforme definido neste edital e seus anexos.</w:t>
      </w:r>
    </w:p>
    <w:p w14:paraId="4E87D1D1" w14:textId="77777777" w:rsidR="0033382D" w:rsidRPr="00BB2922" w:rsidRDefault="0033382D" w:rsidP="0033382D">
      <w:pPr>
        <w:pStyle w:val="Default"/>
        <w:ind w:right="-2" w:firstLine="284"/>
        <w:jc w:val="both"/>
        <w:rPr>
          <w:rFonts w:ascii="Arial Narrow" w:hAnsi="Arial Narrow"/>
          <w:color w:val="auto"/>
          <w:sz w:val="22"/>
          <w:szCs w:val="22"/>
        </w:rPr>
      </w:pPr>
    </w:p>
    <w:p w14:paraId="4B8929A0"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10.21.</w:t>
      </w:r>
      <w:r w:rsidRPr="00BB2922">
        <w:rPr>
          <w:rFonts w:ascii="Arial Narrow" w:hAnsi="Arial Narrow"/>
          <w:color w:val="auto"/>
          <w:sz w:val="22"/>
          <w:szCs w:val="22"/>
        </w:rPr>
        <w:t xml:space="preserve"> Caso a licitante não apresente lances, concorrerá com o valor de sua proposta inserida no sistema.</w:t>
      </w:r>
    </w:p>
    <w:p w14:paraId="680EABC6" w14:textId="77777777" w:rsidR="0033382D" w:rsidRPr="00BB2922" w:rsidRDefault="0033382D" w:rsidP="0033382D">
      <w:pPr>
        <w:pStyle w:val="Default"/>
        <w:ind w:right="-2" w:firstLine="284"/>
        <w:jc w:val="both"/>
        <w:rPr>
          <w:rFonts w:ascii="Arial Narrow" w:hAnsi="Arial Narrow"/>
          <w:color w:val="auto"/>
          <w:sz w:val="22"/>
          <w:szCs w:val="22"/>
        </w:rPr>
      </w:pPr>
    </w:p>
    <w:p w14:paraId="15E0C42B"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10.22.</w:t>
      </w:r>
      <w:r w:rsidRPr="00BB2922">
        <w:rPr>
          <w:rFonts w:ascii="Arial Narrow" w:hAnsi="Arial Narrow"/>
          <w:color w:val="auto"/>
          <w:sz w:val="22"/>
          <w:szCs w:val="22"/>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D2550C" w14:textId="77777777" w:rsidR="0033382D" w:rsidRPr="00BB2922" w:rsidRDefault="0033382D" w:rsidP="0033382D">
      <w:pPr>
        <w:pStyle w:val="Default"/>
        <w:ind w:right="-2" w:firstLine="284"/>
        <w:jc w:val="both"/>
        <w:rPr>
          <w:rFonts w:ascii="Arial Narrow" w:hAnsi="Arial Narrow"/>
          <w:color w:val="auto"/>
          <w:sz w:val="22"/>
          <w:szCs w:val="22"/>
        </w:rPr>
      </w:pPr>
    </w:p>
    <w:p w14:paraId="2215ACBD"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10.23.</w:t>
      </w:r>
      <w:r w:rsidRPr="00BB2922">
        <w:rPr>
          <w:rFonts w:ascii="Arial Narrow" w:hAnsi="Arial Narrow"/>
          <w:color w:val="auto"/>
          <w:sz w:val="22"/>
          <w:szCs w:val="22"/>
        </w:rPr>
        <w:t xml:space="preserve"> Em caso de empate entre itens exclusivos, quando for o caso, a proposta vencedora será sorteada pelo sistema eletrônico dentre as propostas empatadas.</w:t>
      </w:r>
    </w:p>
    <w:p w14:paraId="3490A068" w14:textId="77777777" w:rsidR="0033382D" w:rsidRPr="00BB2922" w:rsidRDefault="0033382D" w:rsidP="0033382D">
      <w:pPr>
        <w:pStyle w:val="Default"/>
        <w:ind w:right="-2" w:firstLine="284"/>
        <w:jc w:val="both"/>
        <w:rPr>
          <w:rFonts w:ascii="Arial Narrow" w:hAnsi="Arial Narrow"/>
          <w:color w:val="auto"/>
          <w:sz w:val="22"/>
          <w:szCs w:val="22"/>
        </w:rPr>
      </w:pPr>
    </w:p>
    <w:p w14:paraId="2B669624"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10.24.</w:t>
      </w:r>
      <w:r w:rsidRPr="00BB2922">
        <w:rPr>
          <w:rFonts w:ascii="Arial Narrow" w:hAnsi="Arial Narrow"/>
          <w:color w:val="auto"/>
          <w:sz w:val="22"/>
          <w:szCs w:val="22"/>
        </w:rPr>
        <w:t xml:space="preserve"> Encerrada a etapa de envio de lances da sessão pública, o Agente de Contratação deverá encaminhar, pelo sistema eletrônico, contraproposta à licitante que tenha apresentado o melhor preço, para que seja obtida melhor proposta, vedada a negociação em condições diferentes das previstas neste edital.</w:t>
      </w:r>
    </w:p>
    <w:p w14:paraId="199AAD2F" w14:textId="77777777" w:rsidR="0033382D" w:rsidRPr="00BB2922" w:rsidRDefault="0033382D" w:rsidP="0033382D">
      <w:pPr>
        <w:pStyle w:val="Default"/>
        <w:ind w:right="-2" w:firstLine="284"/>
        <w:jc w:val="both"/>
        <w:rPr>
          <w:rFonts w:ascii="Arial Narrow" w:hAnsi="Arial Narrow"/>
          <w:color w:val="auto"/>
          <w:sz w:val="22"/>
          <w:szCs w:val="22"/>
        </w:rPr>
      </w:pPr>
    </w:p>
    <w:p w14:paraId="5DF2B033"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10.24.1.</w:t>
      </w:r>
      <w:r w:rsidRPr="00BB2922">
        <w:rPr>
          <w:rFonts w:ascii="Arial Narrow" w:hAnsi="Arial Narrow"/>
          <w:color w:val="auto"/>
          <w:sz w:val="22"/>
          <w:szCs w:val="22"/>
        </w:rPr>
        <w:t xml:space="preserve"> A negociação será realizada por meio do sistema, podendo ser acompanhada pelas demais licitantes.</w:t>
      </w:r>
    </w:p>
    <w:p w14:paraId="425E8359" w14:textId="77777777" w:rsidR="0033382D" w:rsidRPr="00BB2922" w:rsidRDefault="0033382D" w:rsidP="0033382D">
      <w:pPr>
        <w:pStyle w:val="Default"/>
        <w:ind w:right="-2" w:firstLine="567"/>
        <w:jc w:val="both"/>
        <w:rPr>
          <w:rFonts w:ascii="Arial Narrow" w:hAnsi="Arial Narrow"/>
          <w:color w:val="auto"/>
          <w:sz w:val="22"/>
          <w:szCs w:val="22"/>
        </w:rPr>
      </w:pPr>
    </w:p>
    <w:p w14:paraId="3EE1B99C"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10.24.2.</w:t>
      </w:r>
      <w:r w:rsidRPr="00BB2922">
        <w:rPr>
          <w:rFonts w:ascii="Arial Narrow" w:hAnsi="Arial Narrow"/>
          <w:color w:val="auto"/>
          <w:sz w:val="22"/>
          <w:szCs w:val="22"/>
        </w:rPr>
        <w:t xml:space="preserve"> O resultado da negociação será divulgado a todas as licitantes e anexado aos autos do processo licitatório.</w:t>
      </w:r>
    </w:p>
    <w:p w14:paraId="749A6C10" w14:textId="77777777" w:rsidR="0033382D" w:rsidRPr="00BB2922" w:rsidRDefault="0033382D" w:rsidP="0033382D">
      <w:pPr>
        <w:pStyle w:val="Default"/>
        <w:ind w:right="-2" w:firstLine="567"/>
        <w:jc w:val="both"/>
        <w:rPr>
          <w:rFonts w:ascii="Arial Narrow" w:hAnsi="Arial Narrow"/>
          <w:color w:val="auto"/>
          <w:sz w:val="22"/>
          <w:szCs w:val="22"/>
        </w:rPr>
      </w:pPr>
    </w:p>
    <w:p w14:paraId="63308C35"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10.25.</w:t>
      </w:r>
      <w:r w:rsidRPr="00BB2922">
        <w:rPr>
          <w:rFonts w:ascii="Arial Narrow" w:hAnsi="Arial Narrow"/>
          <w:color w:val="auto"/>
          <w:sz w:val="22"/>
          <w:szCs w:val="22"/>
        </w:rPr>
        <w:t xml:space="preserve"> Após a negociação do preço, o Agente de Contratação iniciará a fase de aceitação e julgamento final da proposta.</w:t>
      </w:r>
    </w:p>
    <w:p w14:paraId="587FCAC2" w14:textId="77777777" w:rsidR="0033382D" w:rsidRPr="00BB2922" w:rsidRDefault="0033382D" w:rsidP="0033382D">
      <w:pPr>
        <w:pStyle w:val="Default"/>
        <w:ind w:right="-2" w:firstLine="284"/>
        <w:jc w:val="both"/>
        <w:rPr>
          <w:rFonts w:ascii="Arial Narrow" w:hAnsi="Arial Narrow"/>
          <w:b/>
          <w:bCs/>
          <w:color w:val="auto"/>
          <w:sz w:val="22"/>
          <w:szCs w:val="22"/>
        </w:rPr>
      </w:pPr>
    </w:p>
    <w:p w14:paraId="399257D5"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11. DA FORMAÇÃO DO CADASTRO RESERVA</w:t>
      </w:r>
    </w:p>
    <w:p w14:paraId="3E405AAC" w14:textId="77777777" w:rsidR="0033382D" w:rsidRPr="00BB2922" w:rsidRDefault="0033382D" w:rsidP="0033382D">
      <w:pPr>
        <w:pStyle w:val="Default"/>
        <w:ind w:right="-2"/>
        <w:jc w:val="both"/>
        <w:rPr>
          <w:rFonts w:ascii="Arial Narrow" w:hAnsi="Arial Narrow"/>
          <w:color w:val="auto"/>
          <w:sz w:val="22"/>
          <w:szCs w:val="22"/>
        </w:rPr>
      </w:pPr>
    </w:p>
    <w:p w14:paraId="45E35F96"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11.1.</w:t>
      </w:r>
      <w:r w:rsidRPr="00BB2922">
        <w:rPr>
          <w:rFonts w:ascii="Arial Narrow" w:hAnsi="Arial Narrow"/>
          <w:color w:val="auto"/>
          <w:sz w:val="22"/>
          <w:szCs w:val="22"/>
        </w:rPr>
        <w:t xml:space="preserve"> Após o encerramento da etapa competitiva, as licitantes poderão reduzir seus preços ao valor da proposta da licitante mais bem classificada.</w:t>
      </w:r>
    </w:p>
    <w:p w14:paraId="3ED6D4EF" w14:textId="77777777" w:rsidR="0033382D" w:rsidRPr="00BB2922" w:rsidRDefault="0033382D" w:rsidP="0033382D">
      <w:pPr>
        <w:pStyle w:val="Default"/>
        <w:ind w:right="-2" w:firstLine="284"/>
        <w:jc w:val="both"/>
        <w:rPr>
          <w:rFonts w:ascii="Arial Narrow" w:hAnsi="Arial Narrow"/>
          <w:b/>
          <w:color w:val="auto"/>
          <w:sz w:val="22"/>
          <w:szCs w:val="22"/>
        </w:rPr>
      </w:pPr>
    </w:p>
    <w:p w14:paraId="52B3ADB0"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11.2.</w:t>
      </w:r>
      <w:r w:rsidRPr="00BB2922">
        <w:rPr>
          <w:rFonts w:ascii="Arial Narrow" w:hAnsi="Arial Narrow"/>
          <w:color w:val="auto"/>
          <w:sz w:val="22"/>
          <w:szCs w:val="22"/>
        </w:rPr>
        <w:t xml:space="preserve"> A apresentação de novas propostas na forma deste item não prejudicará o resultado do certame em relação à licitante melhor classificada.</w:t>
      </w:r>
    </w:p>
    <w:p w14:paraId="521B231C" w14:textId="77777777" w:rsidR="0033382D" w:rsidRPr="00BB2922" w:rsidRDefault="0033382D" w:rsidP="0033382D">
      <w:pPr>
        <w:pStyle w:val="Default"/>
        <w:ind w:right="-2" w:firstLine="284"/>
        <w:jc w:val="both"/>
        <w:rPr>
          <w:rFonts w:ascii="Arial Narrow" w:hAnsi="Arial Narrow"/>
          <w:color w:val="auto"/>
          <w:sz w:val="22"/>
          <w:szCs w:val="22"/>
        </w:rPr>
      </w:pPr>
    </w:p>
    <w:p w14:paraId="761ED1C5"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11.3.</w:t>
      </w:r>
      <w:r w:rsidRPr="00BB2922">
        <w:rPr>
          <w:rFonts w:ascii="Arial Narrow" w:hAnsi="Arial Narrow"/>
          <w:color w:val="auto"/>
          <w:sz w:val="22"/>
          <w:szCs w:val="22"/>
        </w:rPr>
        <w:t xml:space="preserve"> Havendo uma ou mais licitantes que aceite cotar suas propostas em valor igual ao da licitante vencedora, estas serão classificadas segundo a ordem da última proposta individual apresentada durante a fase competitiva.</w:t>
      </w:r>
    </w:p>
    <w:p w14:paraId="1762624A" w14:textId="77777777" w:rsidR="0033382D" w:rsidRPr="00BB2922" w:rsidRDefault="0033382D" w:rsidP="0033382D">
      <w:pPr>
        <w:pStyle w:val="Default"/>
        <w:ind w:right="-2" w:firstLine="284"/>
        <w:jc w:val="both"/>
        <w:rPr>
          <w:rFonts w:ascii="Arial Narrow" w:hAnsi="Arial Narrow"/>
          <w:color w:val="auto"/>
          <w:sz w:val="22"/>
          <w:szCs w:val="22"/>
        </w:rPr>
      </w:pPr>
    </w:p>
    <w:p w14:paraId="34615DC4"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11.4.</w:t>
      </w:r>
      <w:r w:rsidRPr="00BB2922">
        <w:rPr>
          <w:rFonts w:ascii="Arial Narrow" w:hAnsi="Arial Narrow"/>
          <w:color w:val="auto"/>
          <w:sz w:val="22"/>
          <w:szCs w:val="22"/>
        </w:rPr>
        <w:t xml:space="preserve"> A ordem de classificação das licitantes deverá ser respeitada nas contratações e somente será utilizada quando a melhor colocada no certame não assinar o contrato, e assim sucessivamente.</w:t>
      </w:r>
    </w:p>
    <w:p w14:paraId="1656FA7A" w14:textId="77777777" w:rsidR="0033382D" w:rsidRPr="00BB2922" w:rsidRDefault="0033382D" w:rsidP="0033382D">
      <w:pPr>
        <w:pStyle w:val="Default"/>
        <w:ind w:right="-2" w:firstLine="284"/>
        <w:jc w:val="both"/>
        <w:rPr>
          <w:rFonts w:ascii="Arial Narrow" w:hAnsi="Arial Narrow"/>
          <w:b/>
          <w:bCs/>
          <w:color w:val="auto"/>
          <w:sz w:val="22"/>
          <w:szCs w:val="22"/>
        </w:rPr>
      </w:pPr>
    </w:p>
    <w:p w14:paraId="21D3DEBB" w14:textId="77777777" w:rsidR="0033382D" w:rsidRPr="00BB2922" w:rsidRDefault="0033382D" w:rsidP="0033382D">
      <w:pPr>
        <w:pStyle w:val="Default"/>
        <w:ind w:right="-2"/>
        <w:jc w:val="both"/>
        <w:rPr>
          <w:rFonts w:ascii="Arial Narrow" w:hAnsi="Arial Narrow"/>
          <w:color w:val="auto"/>
          <w:sz w:val="22"/>
          <w:szCs w:val="22"/>
        </w:rPr>
      </w:pPr>
      <w:r w:rsidRPr="00BB2922">
        <w:rPr>
          <w:rFonts w:ascii="Arial Narrow" w:hAnsi="Arial Narrow"/>
          <w:b/>
          <w:bCs/>
          <w:color w:val="auto"/>
          <w:sz w:val="22"/>
          <w:szCs w:val="22"/>
        </w:rPr>
        <w:t>12. DA ACEITABILIDADE DA PROPOSTA VENCEDORA</w:t>
      </w:r>
    </w:p>
    <w:p w14:paraId="58147F8D" w14:textId="77777777" w:rsidR="0033382D" w:rsidRPr="00BB2922" w:rsidRDefault="0033382D" w:rsidP="0033382D">
      <w:pPr>
        <w:pStyle w:val="Default"/>
        <w:ind w:right="-2"/>
        <w:jc w:val="both"/>
        <w:rPr>
          <w:rFonts w:ascii="Arial Narrow" w:hAnsi="Arial Narrow"/>
          <w:color w:val="auto"/>
          <w:sz w:val="22"/>
          <w:szCs w:val="22"/>
        </w:rPr>
      </w:pPr>
    </w:p>
    <w:p w14:paraId="256E3956"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12.1.</w:t>
      </w:r>
      <w:r w:rsidRPr="00BB2922">
        <w:rPr>
          <w:rFonts w:ascii="Arial Narrow" w:hAnsi="Arial Narrow"/>
          <w:color w:val="auto"/>
          <w:sz w:val="22"/>
          <w:szCs w:val="22"/>
        </w:rPr>
        <w:t xml:space="preserve"> Encerrada a etapa de negociação, o Agente de Contratação examinará a proposta classificada em primeiro lugar quanto à adequação ao objeto e à compatibilidade do preço em relação ao estabelecido para a contratação neste edital e em seus anexos, observado o disposto no artigo 33 e 34 do Decreto Municipal nº 048/2023.</w:t>
      </w:r>
    </w:p>
    <w:p w14:paraId="109A6E6A" w14:textId="77777777" w:rsidR="0033382D" w:rsidRPr="00BB2922" w:rsidRDefault="0033382D" w:rsidP="0033382D">
      <w:pPr>
        <w:pStyle w:val="Default"/>
        <w:ind w:right="-2" w:firstLine="284"/>
        <w:jc w:val="both"/>
        <w:rPr>
          <w:rFonts w:ascii="Arial Narrow" w:hAnsi="Arial Narrow"/>
          <w:color w:val="auto"/>
          <w:sz w:val="22"/>
          <w:szCs w:val="22"/>
        </w:rPr>
      </w:pPr>
    </w:p>
    <w:p w14:paraId="0F8A87A4"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12.2.</w:t>
      </w:r>
      <w:r w:rsidRPr="00BB2922">
        <w:rPr>
          <w:rFonts w:ascii="Arial Narrow" w:hAnsi="Arial Narrow"/>
          <w:color w:val="auto"/>
          <w:sz w:val="22"/>
          <w:szCs w:val="22"/>
        </w:rPr>
        <w:t xml:space="preserve"> Será desclassificada a proposta vencedora que:</w:t>
      </w:r>
    </w:p>
    <w:p w14:paraId="50825BB8" w14:textId="77777777" w:rsidR="0033382D" w:rsidRPr="00BB2922" w:rsidRDefault="0033382D" w:rsidP="0033382D">
      <w:pPr>
        <w:pStyle w:val="Default"/>
        <w:ind w:right="-2" w:firstLine="284"/>
        <w:jc w:val="both"/>
        <w:rPr>
          <w:rFonts w:ascii="Arial Narrow" w:hAnsi="Arial Narrow"/>
          <w:color w:val="auto"/>
          <w:sz w:val="22"/>
          <w:szCs w:val="22"/>
        </w:rPr>
      </w:pPr>
    </w:p>
    <w:p w14:paraId="34058413"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12.2.1.</w:t>
      </w:r>
      <w:r w:rsidRPr="00BB2922">
        <w:rPr>
          <w:rFonts w:ascii="Arial Narrow" w:hAnsi="Arial Narrow"/>
          <w:color w:val="auto"/>
          <w:sz w:val="22"/>
          <w:szCs w:val="22"/>
        </w:rPr>
        <w:t xml:space="preserve"> Contiver vícios insanáveis;</w:t>
      </w:r>
    </w:p>
    <w:p w14:paraId="52A8ABC3" w14:textId="77777777" w:rsidR="0033382D" w:rsidRPr="00BB2922" w:rsidRDefault="0033382D" w:rsidP="0033382D">
      <w:pPr>
        <w:pStyle w:val="Default"/>
        <w:ind w:right="-2" w:firstLine="567"/>
        <w:jc w:val="both"/>
        <w:rPr>
          <w:rFonts w:ascii="Arial Narrow" w:hAnsi="Arial Narrow"/>
          <w:color w:val="auto"/>
          <w:sz w:val="22"/>
          <w:szCs w:val="22"/>
        </w:rPr>
      </w:pPr>
    </w:p>
    <w:p w14:paraId="2BD23008"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12.2.2.</w:t>
      </w:r>
      <w:r w:rsidRPr="00BB2922">
        <w:rPr>
          <w:rFonts w:ascii="Arial Narrow" w:hAnsi="Arial Narrow"/>
          <w:color w:val="auto"/>
          <w:sz w:val="22"/>
          <w:szCs w:val="22"/>
        </w:rPr>
        <w:t xml:space="preserve"> Não obedecer às especificações técnicas contidas no projeto básico;</w:t>
      </w:r>
    </w:p>
    <w:p w14:paraId="398974BB" w14:textId="77777777" w:rsidR="0033382D" w:rsidRPr="00BB2922" w:rsidRDefault="0033382D" w:rsidP="0033382D">
      <w:pPr>
        <w:pStyle w:val="Default"/>
        <w:ind w:right="-2" w:firstLine="567"/>
        <w:jc w:val="both"/>
        <w:rPr>
          <w:rFonts w:ascii="Arial Narrow" w:hAnsi="Arial Narrow"/>
          <w:color w:val="auto"/>
          <w:sz w:val="22"/>
          <w:szCs w:val="22"/>
        </w:rPr>
      </w:pPr>
    </w:p>
    <w:p w14:paraId="694FEAE5"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12.2.3.</w:t>
      </w:r>
      <w:r w:rsidRPr="00BB2922">
        <w:rPr>
          <w:rFonts w:ascii="Arial Narrow" w:hAnsi="Arial Narrow"/>
          <w:color w:val="auto"/>
          <w:sz w:val="22"/>
          <w:szCs w:val="22"/>
        </w:rPr>
        <w:t xml:space="preserve"> Apresentar preços considerados inexequíveis ou permanecerem acima do preço máximo definido para a contratação;</w:t>
      </w:r>
    </w:p>
    <w:p w14:paraId="39F33F8A" w14:textId="77777777" w:rsidR="0033382D" w:rsidRPr="00BB2922" w:rsidRDefault="0033382D" w:rsidP="0033382D">
      <w:pPr>
        <w:pStyle w:val="Default"/>
        <w:ind w:right="-2" w:firstLine="567"/>
        <w:jc w:val="both"/>
        <w:rPr>
          <w:rFonts w:ascii="Arial Narrow" w:hAnsi="Arial Narrow"/>
          <w:color w:val="auto"/>
          <w:sz w:val="22"/>
          <w:szCs w:val="22"/>
        </w:rPr>
      </w:pPr>
    </w:p>
    <w:p w14:paraId="43D95DA2" w14:textId="77777777" w:rsidR="0033382D" w:rsidRPr="00BB2922" w:rsidRDefault="0033382D" w:rsidP="0033382D">
      <w:pPr>
        <w:autoSpaceDE w:val="0"/>
        <w:autoSpaceDN w:val="0"/>
        <w:adjustRightInd w:val="0"/>
        <w:spacing w:after="0" w:line="240" w:lineRule="auto"/>
        <w:ind w:right="-2" w:firstLine="567"/>
        <w:jc w:val="both"/>
        <w:rPr>
          <w:rFonts w:ascii="Arial Narrow" w:hAnsi="Arial Narrow"/>
        </w:rPr>
      </w:pPr>
      <w:r w:rsidRPr="00BB2922">
        <w:rPr>
          <w:rFonts w:ascii="Arial Narrow" w:hAnsi="Arial Narrow"/>
          <w:b/>
        </w:rPr>
        <w:t>12.2.4.</w:t>
      </w:r>
      <w:r w:rsidRPr="00BB2922">
        <w:rPr>
          <w:rFonts w:ascii="Arial Narrow" w:hAnsi="Arial Narrow"/>
        </w:rPr>
        <w:t xml:space="preserve"> Apresentar desconformidade com quaisquer outras exigências deste edital ou seus anexos, desde que insanável;</w:t>
      </w:r>
    </w:p>
    <w:p w14:paraId="04E9FB27" w14:textId="77777777" w:rsidR="0033382D" w:rsidRPr="00BB2922" w:rsidRDefault="0033382D" w:rsidP="0033382D">
      <w:pPr>
        <w:pStyle w:val="Default"/>
        <w:ind w:right="-2" w:firstLine="567"/>
        <w:jc w:val="both"/>
        <w:rPr>
          <w:rFonts w:ascii="Arial Narrow" w:hAnsi="Arial Narrow"/>
          <w:color w:val="auto"/>
          <w:sz w:val="22"/>
          <w:szCs w:val="22"/>
        </w:rPr>
      </w:pPr>
    </w:p>
    <w:p w14:paraId="1F54BED8"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12.2.5.</w:t>
      </w:r>
      <w:r w:rsidRPr="00BB2922">
        <w:rPr>
          <w:rFonts w:ascii="Arial Narrow" w:hAnsi="Arial Narrow"/>
          <w:color w:val="auto"/>
          <w:sz w:val="22"/>
          <w:szCs w:val="22"/>
        </w:rPr>
        <w:t xml:space="preserve"> Não tiverem sua exequibilidade demonstrada, quando exigido pela Administração.</w:t>
      </w:r>
    </w:p>
    <w:p w14:paraId="112A1660" w14:textId="77777777" w:rsidR="0033382D" w:rsidRPr="00BB2922" w:rsidRDefault="0033382D" w:rsidP="0033382D">
      <w:pPr>
        <w:pStyle w:val="Default"/>
        <w:ind w:right="-2" w:firstLine="567"/>
        <w:jc w:val="both"/>
        <w:rPr>
          <w:rFonts w:ascii="Arial Narrow" w:hAnsi="Arial Narrow"/>
          <w:color w:val="auto"/>
          <w:sz w:val="22"/>
          <w:szCs w:val="22"/>
        </w:rPr>
      </w:pPr>
    </w:p>
    <w:p w14:paraId="16A9134E" w14:textId="77777777" w:rsidR="0033382D" w:rsidRPr="00BB2922" w:rsidRDefault="0033382D" w:rsidP="0033382D">
      <w:pPr>
        <w:pStyle w:val="Default"/>
        <w:ind w:right="-2" w:firstLine="851"/>
        <w:jc w:val="both"/>
        <w:rPr>
          <w:rFonts w:ascii="Arial Narrow" w:hAnsi="Arial Narrow"/>
          <w:b/>
          <w:color w:val="auto"/>
          <w:sz w:val="22"/>
          <w:szCs w:val="22"/>
        </w:rPr>
      </w:pPr>
      <w:r w:rsidRPr="00BB2922">
        <w:rPr>
          <w:rFonts w:ascii="Arial Narrow" w:hAnsi="Arial Narrow"/>
          <w:b/>
          <w:color w:val="auto"/>
          <w:sz w:val="22"/>
          <w:szCs w:val="22"/>
        </w:rPr>
        <w:t xml:space="preserve">12.2.5.1. </w:t>
      </w:r>
      <w:r w:rsidRPr="00BB2922">
        <w:rPr>
          <w:rFonts w:ascii="Arial Narrow" w:hAnsi="Arial Narrow" w:cs="CIDFont+F4"/>
          <w:color w:val="auto"/>
          <w:sz w:val="22"/>
          <w:szCs w:val="22"/>
        </w:rPr>
        <w:t xml:space="preserve">É indício de </w:t>
      </w:r>
      <w:r w:rsidRPr="00BB2922">
        <w:rPr>
          <w:rFonts w:ascii="Arial Narrow" w:hAnsi="Arial Narrow" w:cs="CIDFont+F3"/>
          <w:color w:val="auto"/>
          <w:sz w:val="22"/>
          <w:szCs w:val="22"/>
        </w:rPr>
        <w:t xml:space="preserve">inexequibilidade </w:t>
      </w:r>
      <w:r w:rsidRPr="00BB2922">
        <w:rPr>
          <w:rFonts w:ascii="Arial Narrow" w:hAnsi="Arial Narrow" w:cs="CIDFont+F4"/>
          <w:color w:val="auto"/>
          <w:sz w:val="22"/>
          <w:szCs w:val="22"/>
        </w:rPr>
        <w:t xml:space="preserve">das propostas </w:t>
      </w:r>
      <w:r w:rsidRPr="00BB2922">
        <w:rPr>
          <w:rFonts w:ascii="Arial Narrow" w:hAnsi="Arial Narrow" w:cs="CIDFont+F2"/>
          <w:color w:val="auto"/>
          <w:sz w:val="22"/>
          <w:szCs w:val="22"/>
        </w:rPr>
        <w:t xml:space="preserve">valores inferiores a </w:t>
      </w:r>
      <w:r w:rsidRPr="00BB2922">
        <w:rPr>
          <w:rFonts w:ascii="Arial Narrow" w:hAnsi="Arial Narrow" w:cs="CIDFont+F1"/>
          <w:color w:val="auto"/>
          <w:sz w:val="22"/>
          <w:szCs w:val="22"/>
        </w:rPr>
        <w:t xml:space="preserve">75% (setenta e cinco por cento) </w:t>
      </w:r>
      <w:r w:rsidRPr="00BB2922">
        <w:rPr>
          <w:rFonts w:ascii="Arial Narrow" w:hAnsi="Arial Narrow" w:cs="CIDFont+F2"/>
          <w:color w:val="auto"/>
          <w:sz w:val="22"/>
          <w:szCs w:val="22"/>
        </w:rPr>
        <w:t>do valor orçado pela Administração.</w:t>
      </w:r>
    </w:p>
    <w:p w14:paraId="6F56542D" w14:textId="77777777" w:rsidR="0033382D" w:rsidRPr="00BB2922" w:rsidRDefault="0033382D" w:rsidP="0033382D">
      <w:pPr>
        <w:pStyle w:val="Default"/>
        <w:ind w:right="-2" w:firstLine="567"/>
        <w:jc w:val="both"/>
        <w:rPr>
          <w:rFonts w:ascii="Arial Narrow" w:hAnsi="Arial Narrow"/>
          <w:color w:val="auto"/>
          <w:sz w:val="22"/>
          <w:szCs w:val="22"/>
        </w:rPr>
      </w:pPr>
    </w:p>
    <w:p w14:paraId="5DE82F11"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12.3.</w:t>
      </w:r>
      <w:r w:rsidRPr="00BB2922">
        <w:rPr>
          <w:rFonts w:ascii="Arial Narrow" w:hAnsi="Arial Narrow"/>
          <w:color w:val="auto"/>
          <w:sz w:val="22"/>
          <w:szCs w:val="22"/>
        </w:rPr>
        <w:t xml:space="preserve"> Se houver indícios de inexequibilidade da proposta de preço, ou em caso da necessidade de esclarecimentos complementares, poderão ser efetuadas diligências para que a empresa comprove a exequibilidade da proposta.</w:t>
      </w:r>
    </w:p>
    <w:p w14:paraId="2F628E98" w14:textId="77777777" w:rsidR="0033382D" w:rsidRPr="00BB2922" w:rsidRDefault="0033382D" w:rsidP="0033382D">
      <w:pPr>
        <w:pStyle w:val="Default"/>
        <w:ind w:right="-2" w:firstLine="284"/>
        <w:jc w:val="both"/>
        <w:rPr>
          <w:rFonts w:ascii="Arial Narrow" w:hAnsi="Arial Narrow"/>
          <w:color w:val="auto"/>
          <w:sz w:val="22"/>
          <w:szCs w:val="22"/>
        </w:rPr>
      </w:pPr>
    </w:p>
    <w:p w14:paraId="73053AE0"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12.4.</w:t>
      </w:r>
      <w:r w:rsidRPr="00BB2922">
        <w:rPr>
          <w:rFonts w:ascii="Arial Narrow" w:hAnsi="Arial Narrow"/>
          <w:color w:val="auto"/>
          <w:sz w:val="22"/>
          <w:szCs w:val="22"/>
        </w:rPr>
        <w:t xml:space="preserve"> Qualquer interessado poderá requerer que se realizem diligências para aferir a exequibilidade e a legalidade das propostas, devendo apresentar as provas ou os indícios que fundamentam a suspeita.</w:t>
      </w:r>
    </w:p>
    <w:p w14:paraId="2AB0A587" w14:textId="77777777" w:rsidR="0033382D" w:rsidRPr="00BB2922" w:rsidRDefault="0033382D" w:rsidP="0033382D">
      <w:pPr>
        <w:pStyle w:val="Default"/>
        <w:ind w:right="-2" w:firstLine="284"/>
        <w:jc w:val="both"/>
        <w:rPr>
          <w:rFonts w:ascii="Arial Narrow" w:hAnsi="Arial Narrow"/>
          <w:color w:val="auto"/>
          <w:sz w:val="22"/>
          <w:szCs w:val="22"/>
        </w:rPr>
      </w:pPr>
    </w:p>
    <w:p w14:paraId="55CAF326"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12.5.</w:t>
      </w:r>
      <w:r w:rsidRPr="00BB2922">
        <w:rPr>
          <w:rFonts w:ascii="Arial Narrow" w:hAnsi="Arial Narrow"/>
          <w:color w:val="auto"/>
          <w:sz w:val="22"/>
          <w:szCs w:val="22"/>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5DEE11A" w14:textId="77777777" w:rsidR="0033382D" w:rsidRPr="00BB2922" w:rsidRDefault="0033382D" w:rsidP="0033382D">
      <w:pPr>
        <w:pStyle w:val="Default"/>
        <w:ind w:right="-2" w:firstLine="284"/>
        <w:jc w:val="both"/>
        <w:rPr>
          <w:rFonts w:ascii="Arial Narrow" w:hAnsi="Arial Narrow"/>
          <w:color w:val="auto"/>
          <w:sz w:val="22"/>
          <w:szCs w:val="22"/>
        </w:rPr>
      </w:pPr>
    </w:p>
    <w:p w14:paraId="326E9CA8"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12.6.</w:t>
      </w:r>
      <w:r w:rsidRPr="00BB2922">
        <w:rPr>
          <w:rFonts w:ascii="Arial Narrow" w:hAnsi="Arial Narrow"/>
          <w:color w:val="auto"/>
          <w:sz w:val="22"/>
          <w:szCs w:val="22"/>
        </w:rPr>
        <w:t xml:space="preserve"> O Agente de Contratação poderá convocar a licitante para enviar documento digital complementar, no prazo de 2 (duas) horas, sob pena de não aceitação da proposta.</w:t>
      </w:r>
    </w:p>
    <w:p w14:paraId="587C9652" w14:textId="77777777" w:rsidR="0033382D" w:rsidRPr="00BB2922" w:rsidRDefault="0033382D" w:rsidP="0033382D">
      <w:pPr>
        <w:pStyle w:val="Default"/>
        <w:ind w:right="-2" w:firstLine="284"/>
        <w:jc w:val="both"/>
        <w:rPr>
          <w:rFonts w:ascii="Arial Narrow" w:hAnsi="Arial Narrow"/>
          <w:b/>
          <w:color w:val="auto"/>
          <w:sz w:val="22"/>
          <w:szCs w:val="22"/>
        </w:rPr>
      </w:pPr>
    </w:p>
    <w:p w14:paraId="3E9FB7F5"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12.7.</w:t>
      </w:r>
      <w:r w:rsidRPr="00BB2922">
        <w:rPr>
          <w:rFonts w:ascii="Arial Narrow" w:hAnsi="Arial Narrow"/>
          <w:color w:val="auto"/>
          <w:sz w:val="22"/>
          <w:szCs w:val="22"/>
        </w:rPr>
        <w:t xml:space="preserve"> O prazo estabelecido poderá ser prorrogado por solicitação escrita e justificada da licitante, formulada antes de findo o prazo, e formalmente aceita pelo Agente de Contratação.</w:t>
      </w:r>
    </w:p>
    <w:p w14:paraId="28131F7D" w14:textId="77777777" w:rsidR="00590A7C" w:rsidRPr="00BB2922" w:rsidRDefault="00590A7C" w:rsidP="0033382D">
      <w:pPr>
        <w:pStyle w:val="Default"/>
        <w:ind w:right="-2" w:firstLine="567"/>
        <w:jc w:val="both"/>
        <w:rPr>
          <w:rFonts w:ascii="Arial Narrow" w:hAnsi="Arial Narrow"/>
          <w:b/>
          <w:color w:val="auto"/>
          <w:sz w:val="22"/>
          <w:szCs w:val="22"/>
        </w:rPr>
      </w:pPr>
    </w:p>
    <w:p w14:paraId="759494B3" w14:textId="77777777" w:rsidR="0033382D" w:rsidRPr="00BB2922" w:rsidRDefault="0033382D" w:rsidP="0033382D">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12.7.1.</w:t>
      </w:r>
      <w:r w:rsidRPr="00BB2922">
        <w:rPr>
          <w:rFonts w:ascii="Arial Narrow" w:hAnsi="Arial Narrow"/>
          <w:color w:val="auto"/>
          <w:sz w:val="22"/>
          <w:szCs w:val="22"/>
        </w:rPr>
        <w:t xml:space="preserve"> Dentre os documentos passíveis de solicitação pelo Agente de Contratação, destacam-se os que contenham as características do objeto ofertado ou de informações pertinentes, sujeitos à apreciação de parecer técnico, encaminhados por meio eletrônico, ou, se for o caso, por outro meio e prazo indicados pelo Agente de Contratação, sem prejuízo do seu ulterior envio pelo sistema eletrônico, sob pena de não aceitação da proposta.</w:t>
      </w:r>
    </w:p>
    <w:p w14:paraId="6019882B" w14:textId="77777777" w:rsidR="0033382D" w:rsidRPr="00BB2922" w:rsidRDefault="0033382D" w:rsidP="0033382D">
      <w:pPr>
        <w:pStyle w:val="Default"/>
        <w:ind w:right="-2" w:firstLine="284"/>
        <w:jc w:val="both"/>
        <w:rPr>
          <w:rFonts w:ascii="Arial Narrow" w:hAnsi="Arial Narrow"/>
          <w:b/>
          <w:color w:val="auto"/>
          <w:sz w:val="22"/>
          <w:szCs w:val="22"/>
        </w:rPr>
      </w:pPr>
    </w:p>
    <w:p w14:paraId="4E89BE40"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12.8.</w:t>
      </w:r>
      <w:r w:rsidRPr="00BB2922">
        <w:rPr>
          <w:rFonts w:ascii="Arial Narrow" w:hAnsi="Arial Narrow"/>
          <w:color w:val="auto"/>
          <w:sz w:val="22"/>
          <w:szCs w:val="22"/>
        </w:rPr>
        <w:t xml:space="preserve"> Se a proposta ou lance vencedor for desclassificado, o Agente de Contratação examinará a proposta ou lance subsequente, e, assim sucessivamente, na ordem de classificação.</w:t>
      </w:r>
    </w:p>
    <w:p w14:paraId="155474EB" w14:textId="77777777" w:rsidR="0033382D" w:rsidRPr="00BB2922" w:rsidRDefault="0033382D" w:rsidP="0033382D">
      <w:pPr>
        <w:pStyle w:val="Default"/>
        <w:ind w:right="-2" w:firstLine="284"/>
        <w:jc w:val="both"/>
        <w:rPr>
          <w:rFonts w:ascii="Arial Narrow" w:hAnsi="Arial Narrow"/>
          <w:color w:val="auto"/>
          <w:sz w:val="22"/>
          <w:szCs w:val="22"/>
        </w:rPr>
      </w:pPr>
    </w:p>
    <w:p w14:paraId="641622C7"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12.9.</w:t>
      </w:r>
      <w:r w:rsidRPr="00BB2922">
        <w:rPr>
          <w:rFonts w:ascii="Arial Narrow" w:hAnsi="Arial Narrow"/>
          <w:color w:val="auto"/>
          <w:sz w:val="22"/>
          <w:szCs w:val="22"/>
        </w:rPr>
        <w:t xml:space="preserve"> Havendo necessidade, o Agente de Contratação suspenderá a sessão, informando no “</w:t>
      </w:r>
      <w:r w:rsidRPr="00BB2922">
        <w:rPr>
          <w:rFonts w:ascii="Arial Narrow" w:hAnsi="Arial Narrow"/>
          <w:i/>
          <w:iCs/>
          <w:color w:val="auto"/>
          <w:sz w:val="22"/>
          <w:szCs w:val="22"/>
        </w:rPr>
        <w:t>chat</w:t>
      </w:r>
      <w:r w:rsidRPr="00BB2922">
        <w:rPr>
          <w:rFonts w:ascii="Arial Narrow" w:hAnsi="Arial Narrow"/>
          <w:color w:val="auto"/>
          <w:sz w:val="22"/>
          <w:szCs w:val="22"/>
        </w:rPr>
        <w:t>” a nova data e horário para a sua continuidade.</w:t>
      </w:r>
    </w:p>
    <w:p w14:paraId="40410A1A" w14:textId="77777777" w:rsidR="0033382D" w:rsidRPr="00BB2922" w:rsidRDefault="0033382D" w:rsidP="0033382D">
      <w:pPr>
        <w:pStyle w:val="Default"/>
        <w:ind w:right="-2" w:firstLine="284"/>
        <w:jc w:val="both"/>
        <w:rPr>
          <w:rFonts w:ascii="Arial Narrow" w:hAnsi="Arial Narrow"/>
          <w:color w:val="auto"/>
          <w:sz w:val="22"/>
          <w:szCs w:val="22"/>
        </w:rPr>
      </w:pPr>
    </w:p>
    <w:p w14:paraId="1A2D712C" w14:textId="77777777" w:rsidR="0033382D" w:rsidRPr="00BB2922" w:rsidRDefault="0033382D" w:rsidP="0033382D">
      <w:pPr>
        <w:pStyle w:val="Default"/>
        <w:ind w:right="-2" w:firstLine="283"/>
        <w:jc w:val="both"/>
        <w:rPr>
          <w:rFonts w:ascii="Arial Narrow" w:hAnsi="Arial Narrow"/>
          <w:color w:val="auto"/>
          <w:sz w:val="22"/>
          <w:szCs w:val="22"/>
        </w:rPr>
      </w:pPr>
      <w:r w:rsidRPr="00BB2922">
        <w:rPr>
          <w:rFonts w:ascii="Arial Narrow" w:hAnsi="Arial Narrow"/>
          <w:b/>
          <w:color w:val="auto"/>
          <w:sz w:val="22"/>
          <w:szCs w:val="22"/>
        </w:rPr>
        <w:t>12.10.</w:t>
      </w:r>
      <w:r w:rsidRPr="00BB2922">
        <w:rPr>
          <w:rFonts w:ascii="Arial Narrow" w:hAnsi="Arial Narrow"/>
          <w:color w:val="auto"/>
          <w:sz w:val="22"/>
          <w:szCs w:val="22"/>
        </w:rPr>
        <w:t xml:space="preserve"> Nas hipóteses em que o Agente de Contratação não aceitar a proposta e passar à subsequente, poderá negociar com a licitante para que seja obtido preço melhor.</w:t>
      </w:r>
    </w:p>
    <w:p w14:paraId="5C5B63C6" w14:textId="77777777" w:rsidR="0033382D" w:rsidRPr="00BB2922" w:rsidRDefault="0033382D" w:rsidP="0033382D">
      <w:pPr>
        <w:pStyle w:val="Default"/>
        <w:ind w:right="-2" w:firstLine="567"/>
        <w:jc w:val="both"/>
        <w:rPr>
          <w:rFonts w:ascii="Arial Narrow" w:hAnsi="Arial Narrow"/>
          <w:color w:val="auto"/>
          <w:sz w:val="22"/>
          <w:szCs w:val="22"/>
        </w:rPr>
      </w:pPr>
    </w:p>
    <w:p w14:paraId="390F8503"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12.11.</w:t>
      </w:r>
      <w:r w:rsidRPr="00BB2922">
        <w:rPr>
          <w:rFonts w:ascii="Arial Narrow" w:hAnsi="Arial Narrow"/>
          <w:color w:val="auto"/>
          <w:sz w:val="22"/>
          <w:szCs w:val="22"/>
        </w:rPr>
        <w:t xml:space="preserve"> Sempre que a proposta não for aceita, e antes do Agente de Contratação passar à subsequente, haverá notificação, pelo sistema, da eventual ocorrência, a exemplo de empate ficto em relação a </w:t>
      </w:r>
      <w:r w:rsidRPr="00BB2922">
        <w:rPr>
          <w:rFonts w:ascii="Arial Narrow" w:hAnsi="Arial Narrow"/>
          <w:bCs/>
          <w:color w:val="auto"/>
          <w:sz w:val="22"/>
          <w:szCs w:val="22"/>
        </w:rPr>
        <w:t xml:space="preserve">itens em </w:t>
      </w:r>
      <w:r w:rsidRPr="00BB2922">
        <w:rPr>
          <w:rFonts w:ascii="Arial Narrow" w:hAnsi="Arial Narrow"/>
          <w:color w:val="auto"/>
          <w:sz w:val="22"/>
          <w:szCs w:val="22"/>
        </w:rPr>
        <w:t xml:space="preserve">disputa, quando for o caso de regime de ampla concorrência, conforme previsto nos </w:t>
      </w:r>
      <w:proofErr w:type="spellStart"/>
      <w:r w:rsidRPr="00BB2922">
        <w:rPr>
          <w:rFonts w:ascii="Arial Narrow" w:hAnsi="Arial Narrow"/>
          <w:color w:val="auto"/>
          <w:sz w:val="22"/>
          <w:szCs w:val="22"/>
        </w:rPr>
        <w:t>arts</w:t>
      </w:r>
      <w:proofErr w:type="spellEnd"/>
      <w:r w:rsidRPr="00BB2922">
        <w:rPr>
          <w:rFonts w:ascii="Arial Narrow" w:hAnsi="Arial Narrow"/>
          <w:color w:val="auto"/>
          <w:sz w:val="22"/>
          <w:szCs w:val="22"/>
        </w:rPr>
        <w:t>. 44 e 45 da Lei Complementar nº 123/2006, seguindo-se a disciplina antes estabelecida, se for o caso.</w:t>
      </w:r>
    </w:p>
    <w:p w14:paraId="236E9504" w14:textId="77777777" w:rsidR="0033382D" w:rsidRPr="00BB2922" w:rsidRDefault="0033382D" w:rsidP="0033382D">
      <w:pPr>
        <w:pStyle w:val="Default"/>
        <w:ind w:right="-2" w:firstLine="284"/>
        <w:jc w:val="both"/>
        <w:rPr>
          <w:rFonts w:ascii="Arial Narrow" w:hAnsi="Arial Narrow"/>
          <w:b/>
          <w:color w:val="auto"/>
          <w:sz w:val="22"/>
          <w:szCs w:val="22"/>
        </w:rPr>
      </w:pPr>
    </w:p>
    <w:p w14:paraId="64577485" w14:textId="77777777" w:rsidR="0033382D" w:rsidRPr="00BB2922" w:rsidRDefault="0033382D" w:rsidP="0033382D">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12.12.</w:t>
      </w:r>
      <w:r w:rsidRPr="00BB2922">
        <w:rPr>
          <w:rFonts w:ascii="Arial Narrow" w:hAnsi="Arial Narrow"/>
          <w:color w:val="auto"/>
          <w:sz w:val="22"/>
          <w:szCs w:val="22"/>
        </w:rPr>
        <w:t xml:space="preserve"> Encerrada a análise quanto à aceitação da proposta, o Agente de Contratação verificará a habilitação da licitante, observado o disposto neste edital.</w:t>
      </w:r>
    </w:p>
    <w:p w14:paraId="0A1E09C1" w14:textId="77777777" w:rsidR="0033382D" w:rsidRPr="00BB2922" w:rsidRDefault="0033382D" w:rsidP="0033382D">
      <w:pPr>
        <w:pStyle w:val="Default"/>
        <w:ind w:right="-2"/>
        <w:jc w:val="both"/>
        <w:rPr>
          <w:rFonts w:ascii="Arial Narrow" w:hAnsi="Arial Narrow"/>
          <w:b/>
          <w:bCs/>
          <w:color w:val="auto"/>
          <w:sz w:val="22"/>
          <w:szCs w:val="22"/>
        </w:rPr>
      </w:pPr>
    </w:p>
    <w:p w14:paraId="1726BD4C" w14:textId="3D68F91F" w:rsidR="00A13ADF" w:rsidRPr="00BB2922" w:rsidRDefault="0033382D" w:rsidP="0033382D">
      <w:pPr>
        <w:pStyle w:val="Default"/>
        <w:ind w:right="-2"/>
        <w:jc w:val="both"/>
        <w:rPr>
          <w:rFonts w:ascii="Arial Narrow" w:hAnsi="Arial Narrow" w:cstheme="majorHAnsi"/>
          <w:color w:val="auto"/>
          <w:sz w:val="22"/>
          <w:szCs w:val="22"/>
        </w:rPr>
      </w:pPr>
      <w:r w:rsidRPr="00BB2922">
        <w:rPr>
          <w:rFonts w:ascii="Arial Narrow" w:hAnsi="Arial Narrow"/>
          <w:b/>
          <w:bCs/>
          <w:color w:val="auto"/>
          <w:sz w:val="22"/>
          <w:szCs w:val="22"/>
        </w:rPr>
        <w:t>13. DA HABILITAÇÃO</w:t>
      </w:r>
    </w:p>
    <w:p w14:paraId="4438C09C"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5041FCC2" w14:textId="2E22CFC2"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13.1.</w:t>
      </w:r>
      <w:r w:rsidRPr="00BB2922">
        <w:rPr>
          <w:rFonts w:ascii="Arial Narrow" w:hAnsi="Arial Narrow" w:cstheme="majorHAnsi"/>
          <w:color w:val="auto"/>
          <w:sz w:val="22"/>
          <w:szCs w:val="22"/>
        </w:rPr>
        <w:t xml:space="preserve"> </w:t>
      </w:r>
      <w:r w:rsidR="00F75B29" w:rsidRPr="00BB2922">
        <w:rPr>
          <w:rFonts w:ascii="Arial Narrow" w:hAnsi="Arial Narrow"/>
          <w:color w:val="auto"/>
          <w:sz w:val="22"/>
          <w:szCs w:val="22"/>
        </w:rPr>
        <w:t>Como condição prévia ao exame da documentação de habilitação da licitante detentora da proposta classificada em primeiro lugar, o Agente de Contratação verificará o eventual descumprimento das condições de participação, especialmente quanto à existência de sanção que impeça a participação no certame ou a futura contratação, mediante consulta aos seguintes cadastros</w:t>
      </w:r>
      <w:r w:rsidRPr="00BB2922">
        <w:rPr>
          <w:rFonts w:ascii="Arial Narrow" w:hAnsi="Arial Narrow" w:cstheme="majorHAnsi"/>
          <w:color w:val="auto"/>
          <w:sz w:val="22"/>
          <w:szCs w:val="22"/>
        </w:rPr>
        <w:t>:</w:t>
      </w:r>
    </w:p>
    <w:p w14:paraId="0E8A8163"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72925D72"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13.1.1.</w:t>
      </w:r>
      <w:r w:rsidRPr="00BB2922">
        <w:rPr>
          <w:rFonts w:ascii="Arial Narrow" w:hAnsi="Arial Narrow" w:cstheme="majorHAnsi"/>
          <w:color w:val="auto"/>
          <w:sz w:val="22"/>
          <w:szCs w:val="22"/>
        </w:rPr>
        <w:t xml:space="preserve"> Consulta Consolidada de Pessoa Jurídica do Tribunal de Contas da União (https://certidoes-apf.apps.tcu.gov.br/);</w:t>
      </w:r>
    </w:p>
    <w:p w14:paraId="7417DE3D" w14:textId="77777777" w:rsidR="00A13ADF" w:rsidRPr="00BB2922" w:rsidRDefault="00A13ADF" w:rsidP="00A13ADF">
      <w:pPr>
        <w:autoSpaceDE w:val="0"/>
        <w:autoSpaceDN w:val="0"/>
        <w:adjustRightInd w:val="0"/>
        <w:spacing w:after="0"/>
        <w:ind w:right="-2" w:firstLine="567"/>
        <w:jc w:val="both"/>
        <w:rPr>
          <w:rFonts w:ascii="Arial Narrow" w:hAnsi="Arial Narrow" w:cstheme="majorHAnsi"/>
          <w:b/>
        </w:rPr>
      </w:pPr>
    </w:p>
    <w:p w14:paraId="52B5C5DE" w14:textId="77777777" w:rsidR="00A13ADF" w:rsidRPr="00BB2922" w:rsidRDefault="00A13ADF" w:rsidP="00A13ADF">
      <w:pPr>
        <w:pStyle w:val="Default"/>
        <w:ind w:right="-2" w:firstLine="567"/>
        <w:jc w:val="both"/>
        <w:rPr>
          <w:rFonts w:ascii="Arial Narrow" w:hAnsi="Arial Narrow" w:cstheme="majorHAnsi"/>
          <w:b/>
          <w:color w:val="auto"/>
          <w:sz w:val="22"/>
          <w:szCs w:val="22"/>
        </w:rPr>
      </w:pPr>
      <w:r w:rsidRPr="00BB2922">
        <w:rPr>
          <w:rFonts w:ascii="Arial Narrow" w:hAnsi="Arial Narrow" w:cstheme="majorHAnsi"/>
          <w:b/>
          <w:color w:val="auto"/>
          <w:sz w:val="22"/>
          <w:szCs w:val="22"/>
        </w:rPr>
        <w:t>13.1.2.</w:t>
      </w:r>
      <w:r w:rsidRPr="00BB2922">
        <w:rPr>
          <w:rFonts w:ascii="Arial Narrow" w:hAnsi="Arial Narrow" w:cstheme="majorHAnsi"/>
          <w:color w:val="auto"/>
          <w:sz w:val="22"/>
          <w:szCs w:val="22"/>
        </w:rPr>
        <w:t xml:space="preserve"> Cadastro de Inidôneos do Tribunal de Contas do Estado de Pernambuco, no endereço eletrônico (</w:t>
      </w:r>
      <w:hyperlink r:id="rId12" w:history="1">
        <w:r w:rsidRPr="00BB2922">
          <w:rPr>
            <w:rStyle w:val="Hyperlink"/>
            <w:rFonts w:ascii="Arial Narrow" w:hAnsi="Arial Narrow" w:cstheme="majorHAnsi"/>
            <w:color w:val="auto"/>
            <w:sz w:val="22"/>
            <w:szCs w:val="22"/>
            <w:u w:val="none"/>
          </w:rPr>
          <w:t>https://www.tce.pe.gov.br/internet/index.php/declaracao-de-inidoneidade</w:t>
        </w:r>
      </w:hyperlink>
      <w:r w:rsidRPr="00BB2922">
        <w:rPr>
          <w:rStyle w:val="Hyperlink"/>
          <w:rFonts w:ascii="Arial Narrow" w:hAnsi="Arial Narrow" w:cstheme="majorHAnsi"/>
          <w:color w:val="auto"/>
          <w:sz w:val="22"/>
          <w:szCs w:val="22"/>
          <w:u w:val="none"/>
        </w:rPr>
        <w:t>)</w:t>
      </w:r>
      <w:r w:rsidRPr="00BB2922">
        <w:rPr>
          <w:rFonts w:ascii="Arial Narrow" w:hAnsi="Arial Narrow" w:cstheme="majorHAnsi"/>
          <w:color w:val="auto"/>
          <w:sz w:val="22"/>
          <w:szCs w:val="22"/>
        </w:rPr>
        <w:t>.</w:t>
      </w:r>
    </w:p>
    <w:p w14:paraId="2274AB4B"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70DC2752"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13.2.</w:t>
      </w:r>
      <w:r w:rsidRPr="00BB2922">
        <w:rPr>
          <w:rFonts w:ascii="Arial Narrow" w:hAnsi="Arial Narrow" w:cstheme="majorHAnsi"/>
          <w:color w:val="auto"/>
          <w:sz w:val="22"/>
          <w:szCs w:val="22"/>
        </w:rPr>
        <w:t xml:space="preserve"> A consulta aos cadastros será realizada em nome da empresa licitante e também de seu sócio majoritário, por força do artigo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48DD7524"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72E3C5C2"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13.2.1.</w:t>
      </w:r>
      <w:r w:rsidRPr="00BB2922">
        <w:rPr>
          <w:rFonts w:ascii="Arial Narrow" w:hAnsi="Arial Narrow" w:cstheme="majorHAnsi"/>
          <w:color w:val="auto"/>
          <w:sz w:val="22"/>
          <w:szCs w:val="22"/>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2726A1F5" w14:textId="77777777" w:rsidR="00A13ADF" w:rsidRPr="00BB2922" w:rsidRDefault="00A13ADF" w:rsidP="00A13ADF">
      <w:pPr>
        <w:pStyle w:val="Default"/>
        <w:ind w:right="-2" w:firstLine="851"/>
        <w:jc w:val="both"/>
        <w:rPr>
          <w:rFonts w:ascii="Arial Narrow" w:hAnsi="Arial Narrow" w:cstheme="majorHAnsi"/>
          <w:color w:val="auto"/>
          <w:sz w:val="22"/>
          <w:szCs w:val="22"/>
        </w:rPr>
      </w:pPr>
    </w:p>
    <w:p w14:paraId="101FFEDC"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13.2.1.1.</w:t>
      </w:r>
      <w:r w:rsidRPr="00BB2922">
        <w:rPr>
          <w:rFonts w:ascii="Arial Narrow" w:hAnsi="Arial Narrow" w:cstheme="majorHAnsi"/>
          <w:color w:val="auto"/>
          <w:sz w:val="22"/>
          <w:szCs w:val="22"/>
        </w:rPr>
        <w:t xml:space="preserve"> A tentativa de burla será verificada por meio dos vínculos societários, linhas de fornecimento similares, dentre outros.</w:t>
      </w:r>
    </w:p>
    <w:p w14:paraId="36810302" w14:textId="77777777" w:rsidR="00A13ADF" w:rsidRPr="00BB2922" w:rsidRDefault="00A13ADF" w:rsidP="00A13ADF">
      <w:pPr>
        <w:pStyle w:val="Default"/>
        <w:ind w:right="-2" w:firstLine="851"/>
        <w:jc w:val="both"/>
        <w:rPr>
          <w:rFonts w:ascii="Arial Narrow" w:hAnsi="Arial Narrow" w:cstheme="majorHAnsi"/>
          <w:b/>
          <w:color w:val="auto"/>
          <w:sz w:val="22"/>
          <w:szCs w:val="22"/>
        </w:rPr>
      </w:pPr>
    </w:p>
    <w:p w14:paraId="0E5D2957"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13.2.1.2.</w:t>
      </w:r>
      <w:r w:rsidRPr="00BB2922">
        <w:rPr>
          <w:rFonts w:ascii="Arial Narrow" w:hAnsi="Arial Narrow" w:cstheme="majorHAnsi"/>
          <w:color w:val="auto"/>
          <w:sz w:val="22"/>
          <w:szCs w:val="22"/>
        </w:rPr>
        <w:t xml:space="preserve"> A licitante será convocada para manifestação previamente à sua desclassificação.</w:t>
      </w:r>
    </w:p>
    <w:p w14:paraId="27079844"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6969423D" w14:textId="6408AAB5"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13.2.2.</w:t>
      </w:r>
      <w:r w:rsidRPr="00BB2922">
        <w:rPr>
          <w:rFonts w:ascii="Arial Narrow" w:hAnsi="Arial Narrow" w:cstheme="majorHAnsi"/>
          <w:color w:val="auto"/>
          <w:sz w:val="22"/>
          <w:szCs w:val="22"/>
        </w:rPr>
        <w:t xml:space="preserve"> </w:t>
      </w:r>
      <w:r w:rsidR="00F75B29" w:rsidRPr="00BB2922">
        <w:rPr>
          <w:rFonts w:ascii="Arial Narrow" w:hAnsi="Arial Narrow"/>
          <w:color w:val="auto"/>
          <w:sz w:val="22"/>
          <w:szCs w:val="22"/>
        </w:rPr>
        <w:t>Constatada a existência de sanção, o Agente de Contratação reputará a licitante inabilitada, por falta de condição de participação</w:t>
      </w:r>
      <w:r w:rsidRPr="00BB2922">
        <w:rPr>
          <w:rFonts w:ascii="Arial Narrow" w:hAnsi="Arial Narrow" w:cstheme="majorHAnsi"/>
          <w:color w:val="auto"/>
          <w:sz w:val="22"/>
          <w:szCs w:val="22"/>
        </w:rPr>
        <w:t>.</w:t>
      </w:r>
    </w:p>
    <w:p w14:paraId="061F20B0"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7335C372"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13.2.3.</w:t>
      </w:r>
      <w:r w:rsidRPr="00BB2922">
        <w:rPr>
          <w:rFonts w:ascii="Arial Narrow" w:hAnsi="Arial Narrow" w:cstheme="majorHAnsi"/>
          <w:color w:val="auto"/>
          <w:sz w:val="22"/>
          <w:szCs w:val="22"/>
        </w:rPr>
        <w:t xml:space="preserve"> No caso de inabilitação haverá nova verificação, pelo sistema, da eventual ocorrência do empate ficto, previsto nos artigos 44 e 45 da Lei Complementar nº 123/2006, seguindo-se a disciplina antes estabelecida para a aceitação da proposta subsequente.</w:t>
      </w:r>
    </w:p>
    <w:p w14:paraId="0D6631B5"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lastRenderedPageBreak/>
        <w:t>13.3.</w:t>
      </w:r>
      <w:r w:rsidRPr="00BB2922">
        <w:rPr>
          <w:rFonts w:ascii="Arial Narrow" w:hAnsi="Arial Narrow" w:cstheme="majorHAnsi"/>
          <w:color w:val="auto"/>
          <w:sz w:val="22"/>
          <w:szCs w:val="22"/>
        </w:rPr>
        <w:t xml:space="preserve"> Somente serão disponibilizados para acesso público os documentos de habilitação da licitante cuja proposta atenda ao edital de licitação, após concluídos os procedimentos de que trata o subitem anterior.</w:t>
      </w:r>
    </w:p>
    <w:p w14:paraId="248D9824"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67125712"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13.4.</w:t>
      </w:r>
      <w:r w:rsidRPr="00BB2922">
        <w:rPr>
          <w:rFonts w:ascii="Arial Narrow" w:hAnsi="Arial Narrow" w:cstheme="majorHAnsi"/>
          <w:color w:val="auto"/>
          <w:sz w:val="22"/>
          <w:szCs w:val="22"/>
        </w:rPr>
        <w:t xml:space="preserve"> Após solicitados os </w:t>
      </w:r>
      <w:r w:rsidRPr="00BB2922">
        <w:rPr>
          <w:rFonts w:ascii="Arial Narrow" w:hAnsi="Arial Narrow"/>
          <w:color w:val="auto"/>
          <w:sz w:val="22"/>
          <w:szCs w:val="22"/>
        </w:rPr>
        <w:t>documentos de habilitação, no prazo de 2h (duas horas),</w:t>
      </w:r>
      <w:r w:rsidRPr="00BB2922">
        <w:rPr>
          <w:rFonts w:ascii="Arial Narrow" w:hAnsi="Arial Narrow" w:cstheme="majorHAnsi"/>
          <w:color w:val="auto"/>
          <w:sz w:val="22"/>
          <w:szCs w:val="22"/>
        </w:rPr>
        <w:t xml:space="preserve"> não será permitida a substituição ou a apresentação de novos documentos, salvo em sede de diligência, para:</w:t>
      </w:r>
    </w:p>
    <w:p w14:paraId="45A33E02"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228E9EDB"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13.4.1.</w:t>
      </w:r>
      <w:r w:rsidRPr="00BB2922">
        <w:rPr>
          <w:rFonts w:ascii="Arial Narrow" w:hAnsi="Arial Narrow" w:cstheme="majorHAnsi"/>
          <w:color w:val="auto"/>
          <w:sz w:val="22"/>
          <w:szCs w:val="22"/>
        </w:rPr>
        <w:t xml:space="preserve"> Complementação de informações acerca dos documentos já apresentados pelas licitantes e desde que necessária para apurar fatos existentes à época da abertura do certame;</w:t>
      </w:r>
    </w:p>
    <w:p w14:paraId="54710003"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0E1A65BC"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13.4.2.</w:t>
      </w:r>
      <w:r w:rsidRPr="00BB2922">
        <w:rPr>
          <w:rFonts w:ascii="Arial Narrow" w:hAnsi="Arial Narrow" w:cstheme="majorHAnsi"/>
          <w:color w:val="auto"/>
          <w:sz w:val="22"/>
          <w:szCs w:val="22"/>
        </w:rPr>
        <w:t xml:space="preserve"> Atualização de documentos cuja validade tenha expirado após a data de recebimento das propostas.</w:t>
      </w:r>
    </w:p>
    <w:p w14:paraId="25BD8D54"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73E3938C"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13.5.</w:t>
      </w:r>
      <w:r w:rsidRPr="00BB2922">
        <w:rPr>
          <w:rFonts w:ascii="Arial Narrow" w:hAnsi="Arial Narrow" w:cstheme="majorHAnsi"/>
          <w:color w:val="auto"/>
          <w:sz w:val="22"/>
          <w:szCs w:val="22"/>
        </w:rPr>
        <w:t xml:space="preserve"> Havendo a necessidade de envio de documentos de habilitação complementares, necessários à confirmação daqueles exigidos neste edital, a licitante será convocada a encaminhá-los, em formato digital, no prazo de 2 (duas) horas, sob pena de inabilitação.</w:t>
      </w:r>
    </w:p>
    <w:p w14:paraId="7CA05F5C"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2F775637"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13.6.</w:t>
      </w:r>
      <w:r w:rsidRPr="00BB2922">
        <w:rPr>
          <w:rFonts w:ascii="Arial Narrow" w:hAnsi="Arial Narrow" w:cstheme="majorHAnsi"/>
          <w:color w:val="auto"/>
          <w:sz w:val="22"/>
          <w:szCs w:val="22"/>
        </w:rPr>
        <w:t xml:space="preserve"> Não serão aceitos documentos de habilitação com indicação de CNPJ/CPF diferentes, salvo aqueles legalmente permitidos.</w:t>
      </w:r>
    </w:p>
    <w:p w14:paraId="10335752"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1CA9A860"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13.7.</w:t>
      </w:r>
      <w:r w:rsidRPr="00BB2922">
        <w:rPr>
          <w:rFonts w:ascii="Arial Narrow" w:hAnsi="Arial Narrow" w:cstheme="majorHAnsi"/>
          <w:color w:val="auto"/>
          <w:sz w:val="22"/>
          <w:szCs w:val="22"/>
        </w:rPr>
        <w:t xml:space="preserve"> 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33AD3E92"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18463CC3"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13.7.1.</w:t>
      </w:r>
      <w:r w:rsidRPr="00BB2922">
        <w:rPr>
          <w:rFonts w:ascii="Arial Narrow" w:hAnsi="Arial Narrow" w:cstheme="majorHAnsi"/>
          <w:color w:val="auto"/>
          <w:sz w:val="22"/>
          <w:szCs w:val="22"/>
        </w:rPr>
        <w:t xml:space="preserve"> Serão aceitos registros de CNPJ de licitante matriz e filial com diferenças de números de documentos pertinentes ao CND e ao CRF/FGTS, quando for comprovada a centralização do recolhimento dessas contribuições.</w:t>
      </w:r>
    </w:p>
    <w:p w14:paraId="3B89BFDD" w14:textId="77777777" w:rsidR="00F75B29" w:rsidRPr="00BB2922" w:rsidRDefault="00F75B29" w:rsidP="00A13ADF">
      <w:pPr>
        <w:pStyle w:val="Default"/>
        <w:ind w:right="-2" w:firstLine="284"/>
        <w:jc w:val="both"/>
        <w:rPr>
          <w:rFonts w:ascii="Arial Narrow" w:hAnsi="Arial Narrow" w:cstheme="majorHAnsi"/>
          <w:b/>
          <w:bCs/>
          <w:color w:val="auto"/>
          <w:sz w:val="22"/>
          <w:szCs w:val="22"/>
        </w:rPr>
      </w:pPr>
    </w:p>
    <w:p w14:paraId="5EA1DA8C"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bCs/>
          <w:color w:val="auto"/>
          <w:sz w:val="22"/>
          <w:szCs w:val="22"/>
        </w:rPr>
        <w:t>13.8. Habilitação Jurídica</w:t>
      </w:r>
      <w:r w:rsidRPr="00BB2922">
        <w:rPr>
          <w:rFonts w:ascii="Arial Narrow" w:hAnsi="Arial Narrow" w:cstheme="majorHAnsi"/>
          <w:bCs/>
          <w:color w:val="auto"/>
          <w:sz w:val="22"/>
          <w:szCs w:val="22"/>
        </w:rPr>
        <w:t>:</w:t>
      </w:r>
    </w:p>
    <w:p w14:paraId="024A0CD9"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6DDB8818"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 xml:space="preserve">13.8.1. </w:t>
      </w:r>
      <w:r w:rsidRPr="00BB2922">
        <w:rPr>
          <w:rFonts w:ascii="Arial Narrow" w:hAnsi="Arial Narrow" w:cstheme="majorHAnsi"/>
          <w:color w:val="auto"/>
          <w:sz w:val="22"/>
          <w:szCs w:val="22"/>
        </w:rPr>
        <w:t>No caso de empresário individual:</w:t>
      </w:r>
    </w:p>
    <w:p w14:paraId="1A00E175"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2ED5FCBA"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 xml:space="preserve">13.8.1.1. </w:t>
      </w:r>
      <w:r w:rsidRPr="00BB2922">
        <w:rPr>
          <w:rFonts w:ascii="Arial Narrow" w:hAnsi="Arial Narrow" w:cstheme="majorHAnsi"/>
          <w:color w:val="auto"/>
          <w:sz w:val="22"/>
          <w:szCs w:val="22"/>
        </w:rPr>
        <w:t>Inscrição no Registro Público de Empresas Mercantis, a cargo da Junta Comercial da respectiva sede.</w:t>
      </w:r>
    </w:p>
    <w:p w14:paraId="624D4063"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48AC077B"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13.8.2.</w:t>
      </w:r>
      <w:r w:rsidRPr="00BB2922">
        <w:rPr>
          <w:rFonts w:ascii="Arial Narrow" w:hAnsi="Arial Narrow" w:cstheme="majorHAnsi"/>
          <w:color w:val="auto"/>
          <w:sz w:val="22"/>
          <w:szCs w:val="22"/>
        </w:rPr>
        <w:t xml:space="preserve"> Em se tratando de microempreendedor individual - MEI:</w:t>
      </w:r>
    </w:p>
    <w:p w14:paraId="0AA7DAA5"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647BA110"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13.8.2.1.</w:t>
      </w:r>
      <w:r w:rsidRPr="00BB2922">
        <w:rPr>
          <w:rFonts w:ascii="Arial Narrow" w:hAnsi="Arial Narrow" w:cstheme="majorHAnsi"/>
          <w:color w:val="auto"/>
          <w:sz w:val="22"/>
          <w:szCs w:val="22"/>
        </w:rPr>
        <w:t xml:space="preserve"> Certificado da Condição de Microempreendedor Individual - CCMEI, cuja aceitação ficará condicionada à verificação da autenticidade no sítio www.portaldoempreendedor.gov.br.</w:t>
      </w:r>
    </w:p>
    <w:p w14:paraId="75DEDAB2"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0178D07C"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13.8.3.</w:t>
      </w:r>
      <w:r w:rsidRPr="00BB2922">
        <w:rPr>
          <w:rFonts w:ascii="Arial Narrow" w:hAnsi="Arial Narrow" w:cstheme="majorHAnsi"/>
          <w:color w:val="auto"/>
          <w:sz w:val="22"/>
          <w:szCs w:val="22"/>
        </w:rPr>
        <w:t xml:space="preserve"> No caso de sociedade empresária ou empresa individual de responsabilidade limitada - EIRELI:</w:t>
      </w:r>
    </w:p>
    <w:p w14:paraId="12E2D53B" w14:textId="77777777" w:rsidR="00A13ADF" w:rsidRPr="00BB2922" w:rsidRDefault="00A13ADF" w:rsidP="00A13ADF">
      <w:pPr>
        <w:pStyle w:val="Default"/>
        <w:ind w:right="-2" w:firstLine="851"/>
        <w:jc w:val="both"/>
        <w:rPr>
          <w:rFonts w:ascii="Arial Narrow" w:hAnsi="Arial Narrow" w:cstheme="majorHAnsi"/>
          <w:b/>
          <w:color w:val="auto"/>
          <w:sz w:val="22"/>
          <w:szCs w:val="22"/>
        </w:rPr>
      </w:pPr>
    </w:p>
    <w:p w14:paraId="231AE40C"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13.8.3.1.</w:t>
      </w:r>
      <w:r w:rsidRPr="00BB2922">
        <w:rPr>
          <w:rFonts w:ascii="Arial Narrow" w:hAnsi="Arial Narrow" w:cstheme="majorHAnsi"/>
          <w:color w:val="auto"/>
          <w:sz w:val="22"/>
          <w:szCs w:val="22"/>
        </w:rPr>
        <w:t xml:space="preserve"> Ato constitutivo, estatuto ou contrato social em vigor, devidamente registrado na Junta Comercial da respectiva sede, acompanhado de documento comprobatório de seus administradores.</w:t>
      </w:r>
    </w:p>
    <w:p w14:paraId="00ABCEAA" w14:textId="77777777" w:rsidR="00590A7C" w:rsidRPr="00BB2922" w:rsidRDefault="00590A7C" w:rsidP="00A13ADF">
      <w:pPr>
        <w:pStyle w:val="Default"/>
        <w:ind w:right="-2" w:firstLine="567"/>
        <w:jc w:val="both"/>
        <w:rPr>
          <w:rFonts w:ascii="Arial Narrow" w:hAnsi="Arial Narrow" w:cstheme="majorHAnsi"/>
          <w:b/>
          <w:color w:val="auto"/>
          <w:sz w:val="22"/>
          <w:szCs w:val="22"/>
        </w:rPr>
      </w:pPr>
    </w:p>
    <w:p w14:paraId="1CD19972"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13.8.4.</w:t>
      </w:r>
      <w:r w:rsidRPr="00BB2922">
        <w:rPr>
          <w:rFonts w:ascii="Arial Narrow" w:hAnsi="Arial Narrow" w:cstheme="majorHAnsi"/>
          <w:color w:val="auto"/>
          <w:sz w:val="22"/>
          <w:szCs w:val="22"/>
        </w:rPr>
        <w:t xml:space="preserve"> Inscrição no Registro Público de Empresas Mercantis onde opera, com averbação no Registro onde tem sede a matriz, no caso de ser a participante sucursal, filial ou agência.</w:t>
      </w:r>
    </w:p>
    <w:p w14:paraId="2FF8780B"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6A21F85D"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13.8.5.</w:t>
      </w:r>
      <w:r w:rsidRPr="00BB2922">
        <w:rPr>
          <w:rFonts w:ascii="Arial Narrow" w:hAnsi="Arial Narrow" w:cstheme="majorHAnsi"/>
          <w:color w:val="auto"/>
          <w:sz w:val="22"/>
          <w:szCs w:val="22"/>
        </w:rPr>
        <w:t xml:space="preserve"> No caso de sociedade simples:</w:t>
      </w:r>
    </w:p>
    <w:p w14:paraId="3441F4BB"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615687D1"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lastRenderedPageBreak/>
        <w:t>13.8.5.1.</w:t>
      </w:r>
      <w:r w:rsidRPr="00BB2922">
        <w:rPr>
          <w:rFonts w:ascii="Arial Narrow" w:hAnsi="Arial Narrow" w:cstheme="majorHAnsi"/>
          <w:color w:val="auto"/>
          <w:sz w:val="22"/>
          <w:szCs w:val="22"/>
        </w:rPr>
        <w:t xml:space="preserve"> Inscrição do ato constitutivo no Registro Civil das Pessoas Jurídicas do local de sua sede, acompanhada de prova da indicação dos seus administradores.</w:t>
      </w:r>
    </w:p>
    <w:p w14:paraId="4FA54D9E"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139F876F"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13.8.6.</w:t>
      </w:r>
      <w:r w:rsidRPr="00BB2922">
        <w:rPr>
          <w:rFonts w:ascii="Arial Narrow" w:hAnsi="Arial Narrow" w:cstheme="majorHAnsi"/>
          <w:color w:val="auto"/>
          <w:sz w:val="22"/>
          <w:szCs w:val="22"/>
        </w:rPr>
        <w:t xml:space="preserve"> No caso de cooperativa:</w:t>
      </w:r>
    </w:p>
    <w:p w14:paraId="6A1B696A"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38A7FB46"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13.8.6.1.</w:t>
      </w:r>
      <w:r w:rsidRPr="00BB2922">
        <w:rPr>
          <w:rFonts w:ascii="Arial Narrow" w:hAnsi="Arial Narrow" w:cstheme="majorHAnsi"/>
          <w:color w:val="auto"/>
          <w:sz w:val="22"/>
          <w:szCs w:val="22"/>
        </w:rPr>
        <w:t xml:space="preserve"> Ata de fundação e estatuto social em vigor, com a ata da assembleia que o aprovou, devidamente arquivado na Junta Comercial ou inscrito no Registro Civil das Pessoas Jurídicas da respectiva sede, bem como o registro de que trata o artigo 107 da Lei nº 5.764, de 1971.</w:t>
      </w:r>
    </w:p>
    <w:p w14:paraId="1F5F7842"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2C954EEC"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13.8.7.</w:t>
      </w:r>
      <w:r w:rsidRPr="00BB2922">
        <w:rPr>
          <w:rFonts w:ascii="Arial Narrow" w:hAnsi="Arial Narrow" w:cstheme="majorHAnsi"/>
          <w:color w:val="auto"/>
          <w:sz w:val="22"/>
          <w:szCs w:val="22"/>
        </w:rPr>
        <w:t xml:space="preserve"> No caso de empresa ou sociedade estrangeira em funcionamento no País:</w:t>
      </w:r>
    </w:p>
    <w:p w14:paraId="7701907E"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12112D09" w14:textId="77777777" w:rsidR="00A13ADF" w:rsidRPr="00BB2922" w:rsidRDefault="00A13ADF" w:rsidP="00A13ADF">
      <w:pPr>
        <w:pStyle w:val="Default"/>
        <w:ind w:right="-2" w:firstLine="851"/>
        <w:jc w:val="both"/>
        <w:rPr>
          <w:rFonts w:ascii="Arial Narrow" w:hAnsi="Arial Narrow" w:cstheme="majorHAnsi"/>
          <w:color w:val="auto"/>
          <w:sz w:val="22"/>
          <w:szCs w:val="22"/>
        </w:rPr>
      </w:pPr>
      <w:r w:rsidRPr="00BB2922">
        <w:rPr>
          <w:rFonts w:ascii="Arial Narrow" w:hAnsi="Arial Narrow" w:cstheme="majorHAnsi"/>
          <w:b/>
          <w:color w:val="auto"/>
          <w:sz w:val="22"/>
          <w:szCs w:val="22"/>
        </w:rPr>
        <w:t>13.8.7.1.</w:t>
      </w:r>
      <w:r w:rsidRPr="00BB2922">
        <w:rPr>
          <w:rFonts w:ascii="Arial Narrow" w:hAnsi="Arial Narrow" w:cstheme="majorHAnsi"/>
          <w:color w:val="auto"/>
          <w:sz w:val="22"/>
          <w:szCs w:val="22"/>
        </w:rPr>
        <w:t xml:space="preserve"> Decreto de autorização.</w:t>
      </w:r>
    </w:p>
    <w:p w14:paraId="37F95E1A"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749BEF3F"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13.8.8.</w:t>
      </w:r>
      <w:r w:rsidRPr="00BB2922">
        <w:rPr>
          <w:rFonts w:ascii="Arial Narrow" w:hAnsi="Arial Narrow" w:cstheme="majorHAnsi"/>
          <w:color w:val="auto"/>
          <w:sz w:val="22"/>
          <w:szCs w:val="22"/>
        </w:rPr>
        <w:t xml:space="preserve"> Os documentos exigidos para a habilitação jurídica deverão estar acompanhados de todas as alterações ou apenas da consolidação respectiva.</w:t>
      </w:r>
    </w:p>
    <w:p w14:paraId="1D3641FE" w14:textId="77777777" w:rsidR="00A13ADF" w:rsidRPr="00BB2922" w:rsidRDefault="00A13ADF" w:rsidP="00A13ADF">
      <w:pPr>
        <w:pStyle w:val="Default"/>
        <w:ind w:right="-2" w:firstLine="567"/>
        <w:jc w:val="both"/>
        <w:rPr>
          <w:rFonts w:ascii="Arial Narrow" w:hAnsi="Arial Narrow" w:cs="Times New Roman"/>
          <w:b/>
          <w:bCs/>
          <w:color w:val="auto"/>
          <w:sz w:val="22"/>
          <w:szCs w:val="22"/>
        </w:rPr>
      </w:pPr>
    </w:p>
    <w:p w14:paraId="56CDE2D4" w14:textId="77777777" w:rsidR="00622B16" w:rsidRPr="00BB2922" w:rsidRDefault="00622B16" w:rsidP="00622B16">
      <w:pPr>
        <w:pStyle w:val="Default"/>
        <w:ind w:right="-2" w:firstLine="284"/>
        <w:jc w:val="both"/>
        <w:rPr>
          <w:rFonts w:ascii="Arial Narrow" w:hAnsi="Arial Narrow" w:cs="Arial"/>
          <w:color w:val="auto"/>
          <w:sz w:val="22"/>
          <w:szCs w:val="22"/>
        </w:rPr>
      </w:pPr>
      <w:r w:rsidRPr="00BB2922">
        <w:rPr>
          <w:rFonts w:ascii="Arial Narrow" w:hAnsi="Arial Narrow" w:cs="Arial"/>
          <w:b/>
          <w:bCs/>
          <w:color w:val="auto"/>
          <w:sz w:val="22"/>
          <w:szCs w:val="22"/>
        </w:rPr>
        <w:t xml:space="preserve">13.9. </w:t>
      </w:r>
      <w:r w:rsidRPr="00BB2922">
        <w:rPr>
          <w:rFonts w:ascii="Arial Narrow" w:hAnsi="Arial Narrow"/>
          <w:b/>
          <w:bCs/>
          <w:color w:val="auto"/>
          <w:sz w:val="22"/>
          <w:szCs w:val="22"/>
        </w:rPr>
        <w:t>Habilitação</w:t>
      </w:r>
      <w:r w:rsidRPr="00BB2922">
        <w:rPr>
          <w:rFonts w:ascii="Arial Narrow" w:hAnsi="Arial Narrow" w:cs="Arial"/>
          <w:b/>
          <w:color w:val="auto"/>
          <w:sz w:val="22"/>
          <w:szCs w:val="22"/>
        </w:rPr>
        <w:t xml:space="preserve"> Técnica</w:t>
      </w:r>
      <w:r w:rsidRPr="00BB2922">
        <w:rPr>
          <w:rFonts w:ascii="Arial Narrow" w:hAnsi="Arial Narrow" w:cs="Arial"/>
          <w:color w:val="auto"/>
          <w:sz w:val="22"/>
          <w:szCs w:val="22"/>
        </w:rPr>
        <w:t>:</w:t>
      </w:r>
    </w:p>
    <w:p w14:paraId="3383C871" w14:textId="77777777" w:rsidR="00622B16" w:rsidRPr="00BB2922" w:rsidRDefault="00622B16" w:rsidP="00622B16">
      <w:pPr>
        <w:pStyle w:val="Default"/>
        <w:ind w:right="-2" w:firstLine="284"/>
        <w:jc w:val="both"/>
        <w:rPr>
          <w:rFonts w:ascii="Arial Narrow" w:hAnsi="Arial Narrow" w:cs="Arial"/>
          <w:color w:val="auto"/>
          <w:sz w:val="22"/>
          <w:szCs w:val="22"/>
        </w:rPr>
      </w:pPr>
    </w:p>
    <w:p w14:paraId="61AD6054" w14:textId="77777777" w:rsidR="00622B16" w:rsidRPr="00BB2922" w:rsidRDefault="00622B16" w:rsidP="00622B16">
      <w:pPr>
        <w:pStyle w:val="Default"/>
        <w:ind w:right="-2" w:firstLine="567"/>
        <w:jc w:val="both"/>
        <w:rPr>
          <w:rFonts w:ascii="Arial Narrow" w:hAnsi="Arial Narrow" w:cs="Times New Roman"/>
          <w:color w:val="auto"/>
          <w:sz w:val="22"/>
          <w:szCs w:val="22"/>
        </w:rPr>
      </w:pPr>
      <w:r w:rsidRPr="00BB2922">
        <w:rPr>
          <w:rFonts w:ascii="Arial Narrow" w:hAnsi="Arial Narrow"/>
          <w:b/>
          <w:color w:val="auto"/>
          <w:sz w:val="22"/>
          <w:szCs w:val="22"/>
        </w:rPr>
        <w:t>13.9.1.</w:t>
      </w:r>
      <w:r w:rsidRPr="00BB2922">
        <w:rPr>
          <w:rFonts w:ascii="Arial Narrow" w:hAnsi="Arial Narrow"/>
          <w:color w:val="auto"/>
          <w:sz w:val="22"/>
          <w:szCs w:val="22"/>
        </w:rPr>
        <w:t xml:space="preserve"> </w:t>
      </w:r>
      <w:r w:rsidRPr="00BB2922">
        <w:rPr>
          <w:rFonts w:ascii="Arial Narrow" w:hAnsi="Arial Narrow" w:cs="Arial"/>
          <w:color w:val="auto"/>
          <w:sz w:val="22"/>
          <w:szCs w:val="22"/>
        </w:rPr>
        <w:t>Certidão de Registro e Quitação junto ao Conselho Regional de Engenharia e Agronomia - CREA, dentro da validade e situando a sede da licitante, como também identificando o(s) responsável(</w:t>
      </w:r>
      <w:proofErr w:type="spellStart"/>
      <w:r w:rsidRPr="00BB2922">
        <w:rPr>
          <w:rFonts w:ascii="Arial Narrow" w:hAnsi="Arial Narrow" w:cs="Arial"/>
          <w:color w:val="auto"/>
          <w:sz w:val="22"/>
          <w:szCs w:val="22"/>
        </w:rPr>
        <w:t>is</w:t>
      </w:r>
      <w:proofErr w:type="spellEnd"/>
      <w:r w:rsidRPr="00BB2922">
        <w:rPr>
          <w:rFonts w:ascii="Arial Narrow" w:hAnsi="Arial Narrow" w:cs="Arial"/>
          <w:color w:val="auto"/>
          <w:sz w:val="22"/>
          <w:szCs w:val="22"/>
        </w:rPr>
        <w:t>) técnico(s)</w:t>
      </w:r>
      <w:r w:rsidRPr="00BB2922">
        <w:rPr>
          <w:rFonts w:ascii="Arial Narrow" w:hAnsi="Arial Narrow" w:cs="Times New Roman"/>
          <w:color w:val="auto"/>
          <w:sz w:val="22"/>
          <w:szCs w:val="22"/>
        </w:rPr>
        <w:t>;</w:t>
      </w:r>
    </w:p>
    <w:p w14:paraId="53556915" w14:textId="77777777" w:rsidR="00622B16" w:rsidRPr="00BB2922" w:rsidRDefault="00622B16" w:rsidP="00622B16">
      <w:pPr>
        <w:pStyle w:val="Default"/>
        <w:ind w:right="-2" w:firstLine="567"/>
        <w:jc w:val="both"/>
        <w:rPr>
          <w:rFonts w:ascii="Arial Narrow" w:hAnsi="Arial Narrow" w:cs="Times New Roman"/>
          <w:color w:val="auto"/>
          <w:sz w:val="22"/>
          <w:szCs w:val="22"/>
        </w:rPr>
      </w:pPr>
    </w:p>
    <w:p w14:paraId="0EAD1A0E"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b/>
        </w:rPr>
        <w:t>13.9.2.</w:t>
      </w:r>
      <w:r w:rsidRPr="00BB2922">
        <w:rPr>
          <w:rFonts w:ascii="Arial Narrow" w:hAnsi="Arial Narrow"/>
        </w:rPr>
        <w:t xml:space="preserve"> </w:t>
      </w:r>
      <w:r w:rsidRPr="00BB2922">
        <w:rPr>
          <w:rFonts w:ascii="Arial Narrow" w:hAnsi="Arial Narrow" w:cs="Arial"/>
        </w:rPr>
        <w:t>Declaração de que a licitante tomou conhecimento de todas as informações e das condições locais para o cumprimento das obrigações objeto da licitação.</w:t>
      </w:r>
    </w:p>
    <w:p w14:paraId="21CD533E" w14:textId="77777777" w:rsidR="00622B16" w:rsidRPr="00BB2922" w:rsidRDefault="00622B16" w:rsidP="00622B16">
      <w:pPr>
        <w:pStyle w:val="Default"/>
        <w:ind w:right="-2" w:firstLine="284"/>
        <w:jc w:val="both"/>
        <w:rPr>
          <w:rFonts w:ascii="Arial Narrow" w:hAnsi="Arial Narrow"/>
          <w:b/>
          <w:bCs/>
          <w:color w:val="auto"/>
          <w:sz w:val="22"/>
          <w:szCs w:val="22"/>
        </w:rPr>
      </w:pPr>
    </w:p>
    <w:p w14:paraId="5CFF484A" w14:textId="77777777" w:rsidR="00622B16" w:rsidRPr="00BB2922" w:rsidRDefault="00622B16" w:rsidP="00622B16">
      <w:pPr>
        <w:pStyle w:val="Default"/>
        <w:ind w:right="-2" w:firstLine="284"/>
        <w:jc w:val="both"/>
        <w:rPr>
          <w:rFonts w:ascii="Arial Narrow" w:hAnsi="Arial Narrow"/>
          <w:color w:val="auto"/>
          <w:sz w:val="22"/>
          <w:szCs w:val="22"/>
        </w:rPr>
      </w:pPr>
      <w:r w:rsidRPr="00BB2922">
        <w:rPr>
          <w:rFonts w:ascii="Arial Narrow" w:hAnsi="Arial Narrow"/>
          <w:b/>
          <w:bCs/>
          <w:color w:val="auto"/>
          <w:sz w:val="22"/>
          <w:szCs w:val="22"/>
        </w:rPr>
        <w:t>13.10. Habilitação Fiscal, Social e Trabalhista</w:t>
      </w:r>
      <w:r w:rsidRPr="00BB2922">
        <w:rPr>
          <w:rFonts w:ascii="Arial Narrow" w:hAnsi="Arial Narrow"/>
          <w:bCs/>
          <w:color w:val="auto"/>
          <w:sz w:val="22"/>
          <w:szCs w:val="22"/>
        </w:rPr>
        <w:t>:</w:t>
      </w:r>
    </w:p>
    <w:p w14:paraId="488525C2" w14:textId="77777777" w:rsidR="00622B16" w:rsidRPr="00BB2922" w:rsidRDefault="00622B16" w:rsidP="00622B16">
      <w:pPr>
        <w:pStyle w:val="Default"/>
        <w:ind w:right="-2" w:firstLine="567"/>
        <w:jc w:val="both"/>
        <w:rPr>
          <w:rFonts w:ascii="Arial Narrow" w:hAnsi="Arial Narrow"/>
          <w:b/>
          <w:color w:val="auto"/>
          <w:sz w:val="22"/>
          <w:szCs w:val="22"/>
        </w:rPr>
      </w:pPr>
    </w:p>
    <w:p w14:paraId="37066C61" w14:textId="77777777" w:rsidR="00622B16" w:rsidRPr="00BB2922" w:rsidRDefault="00622B16" w:rsidP="00622B16">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13.10.1.</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Prova de inscrição no Cadastro Nacional da Pessoa Jurídica – </w:t>
      </w:r>
      <w:r w:rsidRPr="00BB2922">
        <w:rPr>
          <w:rFonts w:ascii="Arial Narrow" w:hAnsi="Arial Narrow" w:cs="Arial"/>
          <w:b/>
          <w:color w:val="auto"/>
          <w:sz w:val="22"/>
          <w:szCs w:val="22"/>
        </w:rPr>
        <w:t>CNPJ</w:t>
      </w:r>
      <w:r w:rsidRPr="00BB2922">
        <w:rPr>
          <w:rFonts w:ascii="Arial Narrow" w:hAnsi="Arial Narrow"/>
          <w:color w:val="auto"/>
          <w:sz w:val="22"/>
          <w:szCs w:val="22"/>
        </w:rPr>
        <w:t>;</w:t>
      </w:r>
    </w:p>
    <w:p w14:paraId="0C78841B" w14:textId="77777777" w:rsidR="00622B16" w:rsidRPr="00BB2922" w:rsidRDefault="00622B16" w:rsidP="00622B16">
      <w:pPr>
        <w:pStyle w:val="Default"/>
        <w:ind w:right="-2" w:firstLine="567"/>
        <w:jc w:val="both"/>
        <w:rPr>
          <w:rFonts w:ascii="Arial Narrow" w:hAnsi="Arial Narrow"/>
          <w:color w:val="auto"/>
          <w:sz w:val="22"/>
          <w:szCs w:val="22"/>
        </w:rPr>
      </w:pPr>
    </w:p>
    <w:p w14:paraId="0670C280" w14:textId="77777777" w:rsidR="00622B16" w:rsidRPr="00BB2922" w:rsidRDefault="00622B16" w:rsidP="00622B16">
      <w:pPr>
        <w:pStyle w:val="Default"/>
        <w:ind w:right="-2" w:firstLine="567"/>
        <w:jc w:val="both"/>
        <w:rPr>
          <w:rFonts w:ascii="Arial Narrow" w:hAnsi="Arial Narrow"/>
          <w:b/>
          <w:color w:val="auto"/>
          <w:sz w:val="22"/>
          <w:szCs w:val="22"/>
        </w:rPr>
      </w:pPr>
      <w:r w:rsidRPr="00BB2922">
        <w:rPr>
          <w:rFonts w:ascii="Arial Narrow" w:hAnsi="Arial Narrow" w:cs="Arial"/>
          <w:b/>
          <w:bCs/>
          <w:color w:val="auto"/>
          <w:sz w:val="22"/>
          <w:szCs w:val="22"/>
        </w:rPr>
        <w:t xml:space="preserve">13.10.2. </w:t>
      </w:r>
      <w:r w:rsidRPr="00BB2922">
        <w:rPr>
          <w:rFonts w:ascii="Arial Narrow" w:hAnsi="Arial Narrow" w:cs="Arial"/>
          <w:color w:val="auto"/>
          <w:sz w:val="22"/>
          <w:szCs w:val="22"/>
        </w:rPr>
        <w:t xml:space="preserve">Prova de </w:t>
      </w:r>
      <w:r w:rsidRPr="00BB2922">
        <w:rPr>
          <w:rFonts w:ascii="Arial Narrow" w:hAnsi="Arial Narrow" w:cs="Arial"/>
          <w:b/>
          <w:color w:val="auto"/>
          <w:sz w:val="22"/>
          <w:szCs w:val="22"/>
        </w:rPr>
        <w:t>inscrição</w:t>
      </w:r>
      <w:r w:rsidRPr="00BB2922">
        <w:rPr>
          <w:rFonts w:ascii="Arial Narrow" w:hAnsi="Arial Narrow" w:cs="Arial"/>
          <w:color w:val="auto"/>
          <w:sz w:val="22"/>
          <w:szCs w:val="22"/>
        </w:rPr>
        <w:t xml:space="preserve"> no cadastro de contribuintes </w:t>
      </w:r>
      <w:r w:rsidRPr="00BB2922">
        <w:rPr>
          <w:rFonts w:ascii="Arial Narrow" w:hAnsi="Arial Narrow" w:cs="Arial"/>
          <w:b/>
          <w:color w:val="auto"/>
          <w:sz w:val="22"/>
          <w:szCs w:val="22"/>
        </w:rPr>
        <w:t>municipal</w:t>
      </w:r>
      <w:r w:rsidRPr="00BB2922">
        <w:rPr>
          <w:rFonts w:ascii="Arial Narrow" w:hAnsi="Arial Narrow" w:cs="Arial"/>
          <w:color w:val="auto"/>
          <w:sz w:val="22"/>
          <w:szCs w:val="22"/>
        </w:rPr>
        <w:t>, relativo ao domicílio ou sede da licitante, pertinente ao seu ramo de atividade;</w:t>
      </w:r>
    </w:p>
    <w:p w14:paraId="2EE24EF1" w14:textId="77777777" w:rsidR="00622B16" w:rsidRPr="00BB2922" w:rsidRDefault="00622B16" w:rsidP="00622B16">
      <w:pPr>
        <w:pStyle w:val="Default"/>
        <w:ind w:right="-2" w:firstLine="567"/>
        <w:jc w:val="both"/>
        <w:rPr>
          <w:rFonts w:ascii="Arial Narrow" w:hAnsi="Arial Narrow"/>
          <w:b/>
          <w:color w:val="auto"/>
          <w:sz w:val="22"/>
          <w:szCs w:val="22"/>
        </w:rPr>
      </w:pPr>
    </w:p>
    <w:p w14:paraId="3AFB2DFF" w14:textId="77777777" w:rsidR="00622B16" w:rsidRPr="00BB2922" w:rsidRDefault="00622B16" w:rsidP="00622B16">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13.10.3.</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Prova de </w:t>
      </w:r>
      <w:r w:rsidRPr="00BB2922">
        <w:rPr>
          <w:rFonts w:ascii="Arial Narrow" w:hAnsi="Arial Narrow" w:cs="Arial"/>
          <w:b/>
          <w:color w:val="auto"/>
          <w:sz w:val="22"/>
          <w:szCs w:val="22"/>
        </w:rPr>
        <w:t>regularidade fiscal</w:t>
      </w:r>
      <w:r w:rsidRPr="00BB2922">
        <w:rPr>
          <w:rFonts w:ascii="Arial Narrow" w:hAnsi="Arial Narrow" w:cs="Arial"/>
          <w:color w:val="auto"/>
          <w:sz w:val="22"/>
          <w:szCs w:val="22"/>
        </w:rPr>
        <w:t xml:space="preserve"> perante a </w:t>
      </w:r>
      <w:r w:rsidRPr="00BB2922">
        <w:rPr>
          <w:rFonts w:ascii="Arial Narrow" w:hAnsi="Arial Narrow" w:cs="Arial"/>
          <w:b/>
          <w:color w:val="auto"/>
          <w:sz w:val="22"/>
          <w:szCs w:val="22"/>
        </w:rPr>
        <w:t>Fazenda Nacional</w:t>
      </w:r>
      <w:r w:rsidRPr="00BB2922">
        <w:rPr>
          <w:rFonts w:ascii="Arial Narrow" w:hAnsi="Arial Narrow" w:cs="Arial"/>
          <w:color w:val="auto"/>
          <w:sz w:val="22"/>
          <w:szCs w:val="22"/>
        </w:rPr>
        <w:t>, mediante Certidão Negativa de Débitos ou Positiva com efeitos de Negativa, emitida pela Secretaria da Receita Federal do Brasil e Procuradoria-Geral da Fazenda Nacional, relativos aos tributos federais e à dívida ativa da União, abrangendo, inclusive, as contribuições sociais previstas nas alíneas "a" a "d" do parágrafo único do artigo 11 da Lei nº 8.212/91</w:t>
      </w:r>
      <w:r w:rsidRPr="00BB2922">
        <w:rPr>
          <w:rFonts w:ascii="Arial Narrow" w:hAnsi="Arial Narrow"/>
          <w:color w:val="auto"/>
          <w:sz w:val="22"/>
          <w:szCs w:val="22"/>
        </w:rPr>
        <w:t>;</w:t>
      </w:r>
    </w:p>
    <w:p w14:paraId="51205D30" w14:textId="77777777" w:rsidR="00622B16" w:rsidRPr="00BB2922" w:rsidRDefault="00622B16" w:rsidP="00622B16">
      <w:pPr>
        <w:pStyle w:val="Default"/>
        <w:ind w:right="-2" w:firstLine="567"/>
        <w:jc w:val="both"/>
        <w:rPr>
          <w:rFonts w:ascii="Arial Narrow" w:hAnsi="Arial Narrow"/>
          <w:b/>
          <w:color w:val="auto"/>
          <w:sz w:val="22"/>
          <w:szCs w:val="22"/>
        </w:rPr>
      </w:pPr>
    </w:p>
    <w:p w14:paraId="61A3D433" w14:textId="77777777" w:rsidR="00622B16" w:rsidRPr="00BB2922" w:rsidRDefault="00622B16" w:rsidP="00622B16">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13.10.4.</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Prova de </w:t>
      </w:r>
      <w:r w:rsidRPr="00BB2922">
        <w:rPr>
          <w:rFonts w:ascii="Arial Narrow" w:hAnsi="Arial Narrow" w:cs="Arial"/>
          <w:b/>
          <w:color w:val="auto"/>
          <w:sz w:val="22"/>
          <w:szCs w:val="22"/>
        </w:rPr>
        <w:t>regularidade fiscal</w:t>
      </w:r>
      <w:r w:rsidRPr="00BB2922">
        <w:rPr>
          <w:rFonts w:ascii="Arial Narrow" w:hAnsi="Arial Narrow" w:cs="Arial"/>
          <w:color w:val="auto"/>
          <w:sz w:val="22"/>
          <w:szCs w:val="22"/>
        </w:rPr>
        <w:t xml:space="preserve"> perante a </w:t>
      </w:r>
      <w:r w:rsidRPr="00BB2922">
        <w:rPr>
          <w:rFonts w:ascii="Arial Narrow" w:hAnsi="Arial Narrow" w:cs="Arial"/>
          <w:b/>
          <w:color w:val="auto"/>
          <w:sz w:val="22"/>
          <w:szCs w:val="22"/>
        </w:rPr>
        <w:t>Fazenda Pública estadual</w:t>
      </w:r>
      <w:r w:rsidRPr="00BB2922">
        <w:rPr>
          <w:rFonts w:ascii="Arial Narrow" w:hAnsi="Arial Narrow" w:cs="Arial"/>
          <w:color w:val="auto"/>
          <w:sz w:val="22"/>
          <w:szCs w:val="22"/>
        </w:rPr>
        <w:t>, do domicílio ou sede da licitante</w:t>
      </w:r>
      <w:r w:rsidRPr="00BB2922">
        <w:rPr>
          <w:rFonts w:ascii="Arial Narrow" w:hAnsi="Arial Narrow"/>
          <w:color w:val="auto"/>
          <w:sz w:val="22"/>
          <w:szCs w:val="22"/>
        </w:rPr>
        <w:t>;</w:t>
      </w:r>
    </w:p>
    <w:p w14:paraId="65109998" w14:textId="77777777" w:rsidR="00622B16" w:rsidRPr="00BB2922" w:rsidRDefault="00622B16" w:rsidP="00622B16">
      <w:pPr>
        <w:pStyle w:val="Default"/>
        <w:ind w:right="-2" w:firstLine="567"/>
        <w:jc w:val="both"/>
        <w:rPr>
          <w:rFonts w:ascii="Arial Narrow" w:hAnsi="Arial Narrow"/>
          <w:b/>
          <w:color w:val="auto"/>
          <w:sz w:val="22"/>
          <w:szCs w:val="22"/>
        </w:rPr>
      </w:pPr>
    </w:p>
    <w:p w14:paraId="48E139BB" w14:textId="77777777" w:rsidR="00622B16" w:rsidRPr="00BB2922" w:rsidRDefault="00622B16" w:rsidP="00622B16">
      <w:pPr>
        <w:pStyle w:val="Default"/>
        <w:ind w:right="-2" w:firstLine="567"/>
        <w:jc w:val="both"/>
        <w:rPr>
          <w:rFonts w:ascii="Arial Narrow" w:hAnsi="Arial Narrow"/>
          <w:b/>
          <w:color w:val="auto"/>
          <w:sz w:val="22"/>
          <w:szCs w:val="22"/>
        </w:rPr>
      </w:pPr>
      <w:r w:rsidRPr="00BB2922">
        <w:rPr>
          <w:rFonts w:ascii="Arial Narrow" w:hAnsi="Arial Narrow"/>
          <w:b/>
          <w:color w:val="auto"/>
          <w:sz w:val="22"/>
          <w:szCs w:val="22"/>
        </w:rPr>
        <w:t>13.10.5.</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Prova de </w:t>
      </w:r>
      <w:r w:rsidRPr="00BB2922">
        <w:rPr>
          <w:rFonts w:ascii="Arial Narrow" w:hAnsi="Arial Narrow" w:cs="Arial"/>
          <w:b/>
          <w:color w:val="auto"/>
          <w:sz w:val="22"/>
          <w:szCs w:val="22"/>
        </w:rPr>
        <w:t>regularidade</w:t>
      </w:r>
      <w:r w:rsidRPr="00BB2922">
        <w:rPr>
          <w:rFonts w:ascii="Arial Narrow" w:hAnsi="Arial Narrow" w:cs="Arial"/>
          <w:color w:val="auto"/>
          <w:sz w:val="22"/>
          <w:szCs w:val="22"/>
        </w:rPr>
        <w:t xml:space="preserve"> perante a </w:t>
      </w:r>
      <w:r w:rsidRPr="00BB2922">
        <w:rPr>
          <w:rFonts w:ascii="Arial Narrow" w:hAnsi="Arial Narrow" w:cs="Arial"/>
          <w:b/>
          <w:color w:val="auto"/>
          <w:sz w:val="22"/>
          <w:szCs w:val="22"/>
        </w:rPr>
        <w:t>Fazenda Municipal</w:t>
      </w:r>
      <w:r w:rsidRPr="00BB2922">
        <w:rPr>
          <w:rFonts w:ascii="Arial Narrow" w:hAnsi="Arial Narrow" w:cs="Arial"/>
          <w:color w:val="auto"/>
          <w:sz w:val="22"/>
          <w:szCs w:val="22"/>
        </w:rPr>
        <w:t>, do domicílio ou sede da licitante, mediante Certidão Negativa de Débitos Municipais ou Positiva com efeitos de Negativa;</w:t>
      </w:r>
    </w:p>
    <w:p w14:paraId="037088CA" w14:textId="77777777" w:rsidR="00622B16" w:rsidRPr="00BB2922" w:rsidRDefault="00622B16" w:rsidP="00622B16">
      <w:pPr>
        <w:pStyle w:val="Default"/>
        <w:ind w:right="-2" w:firstLine="567"/>
        <w:jc w:val="both"/>
        <w:rPr>
          <w:rFonts w:ascii="Arial Narrow" w:hAnsi="Arial Narrow"/>
          <w:b/>
          <w:color w:val="auto"/>
          <w:sz w:val="22"/>
          <w:szCs w:val="22"/>
        </w:rPr>
      </w:pPr>
    </w:p>
    <w:p w14:paraId="0F3C564C" w14:textId="77777777" w:rsidR="00622B16" w:rsidRPr="00BB2922" w:rsidRDefault="00622B16" w:rsidP="00622B16">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13.10.6.</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Prova de regularidade relativa ao Fundo de Garantia por Tempo de Serviço (FGTS) por meio de apresentação do </w:t>
      </w:r>
      <w:r w:rsidRPr="00BB2922">
        <w:rPr>
          <w:rFonts w:ascii="Arial Narrow" w:hAnsi="Arial Narrow" w:cs="Arial"/>
          <w:b/>
          <w:color w:val="auto"/>
          <w:sz w:val="22"/>
          <w:szCs w:val="22"/>
        </w:rPr>
        <w:t>Certificado de Regularidade do FGTS – CRF</w:t>
      </w:r>
      <w:r w:rsidRPr="00BB2922">
        <w:rPr>
          <w:rFonts w:ascii="Arial Narrow" w:hAnsi="Arial Narrow" w:cs="Arial"/>
          <w:color w:val="auto"/>
          <w:sz w:val="22"/>
          <w:szCs w:val="22"/>
        </w:rPr>
        <w:t>, emitido pela Caixa Econômica Federal</w:t>
      </w:r>
      <w:r w:rsidRPr="00BB2922">
        <w:rPr>
          <w:rFonts w:ascii="Arial Narrow" w:hAnsi="Arial Narrow"/>
          <w:color w:val="auto"/>
          <w:sz w:val="22"/>
          <w:szCs w:val="22"/>
        </w:rPr>
        <w:t>;</w:t>
      </w:r>
    </w:p>
    <w:p w14:paraId="18C75BD5" w14:textId="77777777" w:rsidR="00622B16" w:rsidRPr="00BB2922" w:rsidRDefault="00622B16" w:rsidP="00622B16">
      <w:pPr>
        <w:pStyle w:val="Default"/>
        <w:ind w:right="-2" w:firstLine="567"/>
        <w:jc w:val="both"/>
        <w:rPr>
          <w:rFonts w:ascii="Arial Narrow" w:hAnsi="Arial Narrow"/>
          <w:color w:val="auto"/>
          <w:sz w:val="22"/>
          <w:szCs w:val="22"/>
        </w:rPr>
      </w:pPr>
    </w:p>
    <w:p w14:paraId="331AB307" w14:textId="77777777" w:rsidR="00622B16" w:rsidRPr="00BB2922" w:rsidRDefault="00622B16" w:rsidP="00622B16">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13.10.7.</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Prova de inexistência de débitos inadimplidos perante a Justiça do Trabalho, mediante a apresentação da </w:t>
      </w:r>
      <w:r w:rsidRPr="00BB2922">
        <w:rPr>
          <w:rFonts w:ascii="Arial Narrow" w:hAnsi="Arial Narrow" w:cs="Arial"/>
          <w:b/>
          <w:color w:val="auto"/>
          <w:sz w:val="22"/>
          <w:szCs w:val="22"/>
        </w:rPr>
        <w:t>Certidão Negativa</w:t>
      </w:r>
      <w:r w:rsidRPr="00BB2922">
        <w:rPr>
          <w:rFonts w:ascii="Arial Narrow" w:hAnsi="Arial Narrow" w:cs="Arial"/>
          <w:color w:val="auto"/>
          <w:sz w:val="22"/>
          <w:szCs w:val="22"/>
        </w:rPr>
        <w:t xml:space="preserve"> ou </w:t>
      </w:r>
      <w:r w:rsidRPr="00BB2922">
        <w:rPr>
          <w:rFonts w:ascii="Arial Narrow" w:hAnsi="Arial Narrow" w:cs="Arial"/>
          <w:b/>
          <w:color w:val="auto"/>
          <w:sz w:val="22"/>
          <w:szCs w:val="22"/>
        </w:rPr>
        <w:t>Positiva com efeitos de Negativa de Débitos Trabalhistas – CNDT</w:t>
      </w:r>
      <w:r w:rsidRPr="00BB2922">
        <w:rPr>
          <w:rFonts w:ascii="Arial Narrow" w:hAnsi="Arial Narrow" w:cs="Arial"/>
          <w:color w:val="auto"/>
          <w:sz w:val="22"/>
          <w:szCs w:val="22"/>
        </w:rPr>
        <w:t>, emitida pelo Tribunal Superior do Trabalho – TST</w:t>
      </w:r>
      <w:r w:rsidRPr="00BB2922">
        <w:rPr>
          <w:rFonts w:ascii="Arial Narrow" w:hAnsi="Arial Narrow"/>
          <w:color w:val="auto"/>
          <w:sz w:val="22"/>
          <w:szCs w:val="22"/>
        </w:rPr>
        <w:t>.</w:t>
      </w:r>
    </w:p>
    <w:p w14:paraId="5E814747" w14:textId="77777777" w:rsidR="00622B16" w:rsidRPr="00BB2922" w:rsidRDefault="00622B16" w:rsidP="00622B16">
      <w:pPr>
        <w:pStyle w:val="Default"/>
        <w:ind w:right="-2" w:firstLine="284"/>
        <w:jc w:val="both"/>
        <w:rPr>
          <w:rFonts w:ascii="Arial Narrow" w:hAnsi="Arial Narrow"/>
          <w:color w:val="auto"/>
          <w:sz w:val="22"/>
          <w:szCs w:val="22"/>
        </w:rPr>
      </w:pPr>
      <w:r w:rsidRPr="00BB2922">
        <w:rPr>
          <w:rFonts w:ascii="Arial Narrow" w:hAnsi="Arial Narrow"/>
          <w:b/>
          <w:bCs/>
          <w:color w:val="auto"/>
          <w:sz w:val="22"/>
          <w:szCs w:val="22"/>
        </w:rPr>
        <w:lastRenderedPageBreak/>
        <w:t>13.11. Habilitação Econômico-Financeira</w:t>
      </w:r>
      <w:r w:rsidRPr="00BB2922">
        <w:rPr>
          <w:rFonts w:ascii="Arial Narrow" w:hAnsi="Arial Narrow"/>
          <w:bCs/>
          <w:color w:val="auto"/>
          <w:sz w:val="22"/>
          <w:szCs w:val="22"/>
        </w:rPr>
        <w:t>:</w:t>
      </w:r>
    </w:p>
    <w:p w14:paraId="209856DF" w14:textId="77777777" w:rsidR="00622B16" w:rsidRPr="00BB2922" w:rsidRDefault="00622B16" w:rsidP="00622B16">
      <w:pPr>
        <w:pStyle w:val="Default"/>
        <w:ind w:right="-2" w:firstLine="284"/>
        <w:jc w:val="both"/>
        <w:rPr>
          <w:rFonts w:ascii="Arial Narrow" w:hAnsi="Arial Narrow"/>
          <w:color w:val="auto"/>
          <w:sz w:val="22"/>
          <w:szCs w:val="22"/>
        </w:rPr>
      </w:pPr>
    </w:p>
    <w:p w14:paraId="0F4967F4"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 xml:space="preserve">13.11.1. </w:t>
      </w:r>
      <w:r w:rsidRPr="00BB2922">
        <w:rPr>
          <w:rFonts w:ascii="Arial Narrow" w:hAnsi="Arial Narrow" w:cs="Arial"/>
        </w:rPr>
        <w:t>Balanço Patrimonial, Demonstração de Resultado de Exercício e demais demonstrações contábeis dos 2 (dois) últimos exercícios sociais, já exigíveis e apresentados na forma da lei;</w:t>
      </w:r>
    </w:p>
    <w:p w14:paraId="0E25C54C" w14:textId="77777777" w:rsidR="00622B16" w:rsidRPr="00BB2922" w:rsidRDefault="00622B16" w:rsidP="00622B16">
      <w:pPr>
        <w:tabs>
          <w:tab w:val="left" w:pos="1980"/>
        </w:tabs>
        <w:autoSpaceDE w:val="0"/>
        <w:autoSpaceDN w:val="0"/>
        <w:adjustRightInd w:val="0"/>
        <w:spacing w:after="0" w:line="240" w:lineRule="auto"/>
        <w:ind w:right="-2" w:firstLine="1134"/>
        <w:jc w:val="both"/>
        <w:rPr>
          <w:rFonts w:ascii="Arial Narrow" w:hAnsi="Arial Narrow" w:cs="Arial"/>
        </w:rPr>
      </w:pPr>
    </w:p>
    <w:p w14:paraId="5A0EBD4A"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rPr>
      </w:pPr>
      <w:r w:rsidRPr="00BB2922">
        <w:rPr>
          <w:rFonts w:ascii="Arial Narrow" w:hAnsi="Arial Narrow" w:cs="Arial"/>
          <w:b/>
          <w:bCs/>
        </w:rPr>
        <w:t xml:space="preserve">13.11.1.1. </w:t>
      </w:r>
      <w:r w:rsidRPr="00BB2922">
        <w:rPr>
          <w:rFonts w:ascii="Arial Narrow" w:hAnsi="Arial Narrow" w:cs="Arial"/>
        </w:rPr>
        <w:t xml:space="preserve">Os documentos referidos no subitem </w:t>
      </w:r>
      <w:r w:rsidRPr="00BB2922">
        <w:rPr>
          <w:rFonts w:ascii="Arial Narrow" w:hAnsi="Arial Narrow" w:cs="Arial"/>
          <w:b/>
          <w:bCs/>
        </w:rPr>
        <w:t>13.11.1.</w:t>
      </w:r>
      <w:r w:rsidRPr="00BB2922">
        <w:rPr>
          <w:rFonts w:ascii="Arial Narrow" w:hAnsi="Arial Narrow" w:cs="Arial"/>
        </w:rPr>
        <w:t xml:space="preserve"> </w:t>
      </w:r>
      <w:proofErr w:type="gramStart"/>
      <w:r w:rsidRPr="00BB2922">
        <w:rPr>
          <w:rFonts w:ascii="Arial Narrow" w:hAnsi="Arial Narrow" w:cs="Arial"/>
        </w:rPr>
        <w:t>limitar</w:t>
      </w:r>
      <w:proofErr w:type="gramEnd"/>
      <w:r w:rsidRPr="00BB2922">
        <w:rPr>
          <w:rFonts w:ascii="Arial Narrow" w:hAnsi="Arial Narrow" w:cs="Arial"/>
        </w:rPr>
        <w:t>-se-ão ao último exercício no caso de a pessoa jurídica ter sido constituída há menos de 2 (dois) anos.</w:t>
      </w:r>
    </w:p>
    <w:p w14:paraId="0280A112"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b/>
          <w:bCs/>
        </w:rPr>
      </w:pPr>
    </w:p>
    <w:p w14:paraId="1BAFD335"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rPr>
      </w:pPr>
      <w:r w:rsidRPr="00BB2922">
        <w:rPr>
          <w:rFonts w:ascii="Arial Narrow" w:hAnsi="Arial Narrow" w:cs="Arial"/>
          <w:b/>
          <w:bCs/>
        </w:rPr>
        <w:t xml:space="preserve">13.11.1.2. </w:t>
      </w:r>
      <w:r w:rsidRPr="00BB2922">
        <w:rPr>
          <w:rFonts w:ascii="Arial Narrow" w:hAnsi="Arial Narrow" w:cs="Arial"/>
        </w:rPr>
        <w:t>A licitante deverá apresentar os seguintes índices contábeis, extraídos do último balanço patrimonial ou do balanço patrimonial referente ao período de existência da sociedade, atestando a boa situação financeira:</w:t>
      </w:r>
    </w:p>
    <w:p w14:paraId="43465D6A" w14:textId="77777777" w:rsidR="00622B16" w:rsidRPr="00BB2922" w:rsidRDefault="00622B16" w:rsidP="00622B16">
      <w:pPr>
        <w:spacing w:after="0" w:line="240" w:lineRule="auto"/>
        <w:ind w:left="1134" w:right="-2"/>
        <w:jc w:val="both"/>
        <w:rPr>
          <w:rFonts w:ascii="Arial Narrow" w:hAnsi="Arial Narrow" w:cs="Arial"/>
          <w:b/>
        </w:rPr>
      </w:pPr>
    </w:p>
    <w:p w14:paraId="7D7A8F16" w14:textId="77777777" w:rsidR="00622B16" w:rsidRPr="00BB2922" w:rsidRDefault="00622B16" w:rsidP="00622B16">
      <w:pPr>
        <w:spacing w:after="0" w:line="240" w:lineRule="auto"/>
        <w:ind w:left="1134" w:right="-2"/>
        <w:jc w:val="both"/>
        <w:rPr>
          <w:rFonts w:ascii="Arial Narrow" w:hAnsi="Arial Narrow" w:cs="Arial"/>
        </w:rPr>
      </w:pPr>
      <w:r w:rsidRPr="00BB2922">
        <w:rPr>
          <w:rFonts w:ascii="Arial Narrow" w:hAnsi="Arial Narrow" w:cs="Arial"/>
          <w:b/>
        </w:rPr>
        <w:t xml:space="preserve">LG </w:t>
      </w:r>
      <w:r w:rsidRPr="00BB2922">
        <w:rPr>
          <w:rFonts w:ascii="Arial Narrow" w:hAnsi="Arial Narrow" w:cs="Arial"/>
        </w:rPr>
        <w:t>= Liquidez Geral – superior a 1</w:t>
      </w:r>
    </w:p>
    <w:p w14:paraId="61D02831" w14:textId="77777777" w:rsidR="00622B16" w:rsidRPr="00BB2922" w:rsidRDefault="00622B16" w:rsidP="00622B16">
      <w:pPr>
        <w:spacing w:after="0" w:line="240" w:lineRule="auto"/>
        <w:ind w:left="1134" w:right="-2"/>
        <w:jc w:val="both"/>
        <w:rPr>
          <w:rFonts w:ascii="Arial Narrow" w:hAnsi="Arial Narrow" w:cs="Arial"/>
        </w:rPr>
      </w:pPr>
      <w:r w:rsidRPr="00BB2922">
        <w:rPr>
          <w:rFonts w:ascii="Arial Narrow" w:hAnsi="Arial Narrow" w:cs="Arial"/>
          <w:b/>
        </w:rPr>
        <w:t xml:space="preserve">SG </w:t>
      </w:r>
      <w:r w:rsidRPr="00BB2922">
        <w:rPr>
          <w:rFonts w:ascii="Arial Narrow" w:hAnsi="Arial Narrow" w:cs="Arial"/>
        </w:rPr>
        <w:t>= Solvência Geral – superior a 1</w:t>
      </w:r>
    </w:p>
    <w:p w14:paraId="09A2BA8B" w14:textId="77777777" w:rsidR="00622B16" w:rsidRPr="00BB2922" w:rsidRDefault="00622B16" w:rsidP="00622B16">
      <w:pPr>
        <w:spacing w:after="0" w:line="240" w:lineRule="auto"/>
        <w:ind w:left="1134" w:right="-2"/>
        <w:jc w:val="both"/>
        <w:rPr>
          <w:rFonts w:ascii="Arial Narrow" w:hAnsi="Arial Narrow" w:cs="Arial"/>
        </w:rPr>
      </w:pPr>
      <w:r w:rsidRPr="00BB2922">
        <w:rPr>
          <w:rFonts w:ascii="Arial Narrow" w:hAnsi="Arial Narrow" w:cs="Arial"/>
          <w:b/>
        </w:rPr>
        <w:t xml:space="preserve">LC </w:t>
      </w:r>
      <w:r w:rsidRPr="00BB2922">
        <w:rPr>
          <w:rFonts w:ascii="Arial Narrow" w:hAnsi="Arial Narrow" w:cs="Arial"/>
        </w:rPr>
        <w:t>= Liquidez Corrente – superior a 1</w:t>
      </w:r>
    </w:p>
    <w:p w14:paraId="42DB18B3" w14:textId="77777777" w:rsidR="00622B16" w:rsidRPr="00BB2922" w:rsidRDefault="00622B16" w:rsidP="00622B16">
      <w:pPr>
        <w:tabs>
          <w:tab w:val="left" w:pos="1701"/>
        </w:tabs>
        <w:autoSpaceDE w:val="0"/>
        <w:autoSpaceDN w:val="0"/>
        <w:adjustRightInd w:val="0"/>
        <w:spacing w:after="0" w:line="240" w:lineRule="auto"/>
        <w:ind w:left="1134" w:right="-2"/>
        <w:jc w:val="both"/>
        <w:rPr>
          <w:rFonts w:ascii="Arial Narrow" w:hAnsi="Arial Narrow" w:cs="Arial"/>
        </w:rPr>
      </w:pPr>
    </w:p>
    <w:p w14:paraId="6A4F5953" w14:textId="77777777" w:rsidR="00622B16" w:rsidRPr="00BB2922" w:rsidRDefault="00622B16" w:rsidP="00622B16">
      <w:pPr>
        <w:tabs>
          <w:tab w:val="left" w:pos="1701"/>
        </w:tabs>
        <w:autoSpaceDE w:val="0"/>
        <w:autoSpaceDN w:val="0"/>
        <w:adjustRightInd w:val="0"/>
        <w:spacing w:after="0" w:line="240" w:lineRule="auto"/>
        <w:ind w:left="1134" w:right="-2"/>
        <w:jc w:val="both"/>
        <w:rPr>
          <w:rFonts w:ascii="Arial Narrow" w:hAnsi="Arial Narrow" w:cs="Arial"/>
        </w:rPr>
      </w:pPr>
      <w:r w:rsidRPr="00BB2922">
        <w:rPr>
          <w:rFonts w:ascii="Arial Narrow" w:hAnsi="Arial Narrow" w:cs="Arial"/>
          <w:b/>
        </w:rPr>
        <w:t>Sendo</w:t>
      </w:r>
      <w:r w:rsidRPr="00BB2922">
        <w:rPr>
          <w:rFonts w:ascii="Arial Narrow" w:hAnsi="Arial Narrow" w:cs="Arial"/>
        </w:rPr>
        <w:t>,</w:t>
      </w:r>
    </w:p>
    <w:p w14:paraId="0122BE3E" w14:textId="77777777" w:rsidR="00622B16" w:rsidRPr="00BB2922" w:rsidRDefault="00622B16" w:rsidP="00622B16">
      <w:pPr>
        <w:tabs>
          <w:tab w:val="left" w:pos="1701"/>
        </w:tabs>
        <w:autoSpaceDE w:val="0"/>
        <w:autoSpaceDN w:val="0"/>
        <w:adjustRightInd w:val="0"/>
        <w:spacing w:after="0" w:line="240" w:lineRule="auto"/>
        <w:ind w:left="1134" w:right="-2"/>
        <w:jc w:val="both"/>
        <w:rPr>
          <w:rFonts w:ascii="Arial Narrow" w:hAnsi="Arial Narrow" w:cs="Arial"/>
        </w:rPr>
      </w:pPr>
    </w:p>
    <w:p w14:paraId="2CE8F205" w14:textId="77777777" w:rsidR="00622B16" w:rsidRPr="00BB2922" w:rsidRDefault="00622B16" w:rsidP="00622B16">
      <w:pPr>
        <w:tabs>
          <w:tab w:val="left" w:pos="1701"/>
        </w:tabs>
        <w:spacing w:after="0" w:line="240" w:lineRule="auto"/>
        <w:ind w:left="1134" w:right="-2"/>
        <w:jc w:val="both"/>
        <w:rPr>
          <w:rFonts w:ascii="Arial Narrow" w:hAnsi="Arial Narrow" w:cs="Arial"/>
        </w:rPr>
      </w:pPr>
      <w:r w:rsidRPr="00BB2922">
        <w:rPr>
          <w:rFonts w:ascii="Arial Narrow" w:hAnsi="Arial Narrow" w:cs="Arial"/>
        </w:rPr>
        <w:t xml:space="preserve">LG = </w:t>
      </w:r>
      <w:r w:rsidRPr="00BB2922">
        <w:rPr>
          <w:rFonts w:ascii="Arial Narrow" w:hAnsi="Arial Narrow" w:cs="Arial"/>
          <w:b/>
        </w:rPr>
        <w:t>(AC+RLP) / (PC+PNC)</w:t>
      </w:r>
    </w:p>
    <w:p w14:paraId="7F9964B5" w14:textId="77777777" w:rsidR="00622B16" w:rsidRPr="00BB2922" w:rsidRDefault="00622B16" w:rsidP="00622B16">
      <w:pPr>
        <w:tabs>
          <w:tab w:val="left" w:pos="1701"/>
        </w:tabs>
        <w:spacing w:after="0" w:line="240" w:lineRule="auto"/>
        <w:ind w:left="1134" w:right="-2"/>
        <w:jc w:val="both"/>
        <w:rPr>
          <w:rFonts w:ascii="Arial Narrow" w:hAnsi="Arial Narrow" w:cs="Arial"/>
          <w:lang w:val="en-US"/>
        </w:rPr>
      </w:pPr>
      <w:r w:rsidRPr="00BB2922">
        <w:rPr>
          <w:rFonts w:ascii="Arial Narrow" w:hAnsi="Arial Narrow" w:cs="Arial"/>
          <w:lang w:val="en-US"/>
        </w:rPr>
        <w:t xml:space="preserve">SG = </w:t>
      </w:r>
      <w:r w:rsidRPr="00BB2922">
        <w:rPr>
          <w:rFonts w:ascii="Arial Narrow" w:hAnsi="Arial Narrow" w:cs="Arial"/>
          <w:b/>
          <w:lang w:val="en-US"/>
        </w:rPr>
        <w:t>AT / (PC+PNC)</w:t>
      </w:r>
    </w:p>
    <w:p w14:paraId="3AB9769E" w14:textId="77777777" w:rsidR="00622B16" w:rsidRPr="00BB2922" w:rsidRDefault="00622B16" w:rsidP="00622B16">
      <w:pPr>
        <w:tabs>
          <w:tab w:val="left" w:pos="1701"/>
        </w:tabs>
        <w:spacing w:after="0" w:line="240" w:lineRule="auto"/>
        <w:ind w:left="1134" w:right="-2"/>
        <w:jc w:val="both"/>
        <w:rPr>
          <w:rFonts w:ascii="Arial Narrow" w:hAnsi="Arial Narrow" w:cs="Arial"/>
          <w:lang w:val="en-US"/>
        </w:rPr>
      </w:pPr>
      <w:r w:rsidRPr="00BB2922">
        <w:rPr>
          <w:rFonts w:ascii="Arial Narrow" w:hAnsi="Arial Narrow" w:cs="Arial"/>
          <w:lang w:val="en-US"/>
        </w:rPr>
        <w:t xml:space="preserve">LC = </w:t>
      </w:r>
      <w:r w:rsidRPr="00BB2922">
        <w:rPr>
          <w:rFonts w:ascii="Arial Narrow" w:hAnsi="Arial Narrow" w:cs="Arial"/>
          <w:b/>
          <w:lang w:val="en-US"/>
        </w:rPr>
        <w:t>AC / PC</w:t>
      </w:r>
    </w:p>
    <w:p w14:paraId="78085B32" w14:textId="77777777" w:rsidR="00622B16" w:rsidRPr="00BB2922" w:rsidRDefault="00622B16" w:rsidP="00622B16">
      <w:pPr>
        <w:tabs>
          <w:tab w:val="left" w:pos="1701"/>
        </w:tabs>
        <w:spacing w:after="0" w:line="240" w:lineRule="auto"/>
        <w:ind w:left="1134" w:right="-2"/>
        <w:jc w:val="both"/>
        <w:rPr>
          <w:rFonts w:ascii="Arial Narrow" w:hAnsi="Arial Narrow" w:cs="Arial"/>
          <w:b/>
          <w:lang w:val="en-US"/>
        </w:rPr>
      </w:pPr>
    </w:p>
    <w:p w14:paraId="739F7829" w14:textId="77777777" w:rsidR="00622B16" w:rsidRPr="00BB2922" w:rsidRDefault="00622B16" w:rsidP="00622B16">
      <w:pPr>
        <w:tabs>
          <w:tab w:val="left" w:pos="1701"/>
        </w:tabs>
        <w:spacing w:after="0" w:line="240" w:lineRule="auto"/>
        <w:ind w:left="1134" w:right="-2"/>
        <w:jc w:val="both"/>
        <w:rPr>
          <w:rFonts w:ascii="Arial Narrow" w:hAnsi="Arial Narrow" w:cs="Arial"/>
        </w:rPr>
      </w:pPr>
      <w:r w:rsidRPr="00BB2922">
        <w:rPr>
          <w:rFonts w:ascii="Arial Narrow" w:hAnsi="Arial Narrow" w:cs="Arial"/>
          <w:b/>
        </w:rPr>
        <w:t>Onde</w:t>
      </w:r>
      <w:r w:rsidRPr="00BB2922">
        <w:rPr>
          <w:rFonts w:ascii="Arial Narrow" w:hAnsi="Arial Narrow" w:cs="Arial"/>
        </w:rPr>
        <w:t>:</w:t>
      </w:r>
    </w:p>
    <w:p w14:paraId="47D1A56B" w14:textId="77777777" w:rsidR="00622B16" w:rsidRPr="00BB2922" w:rsidRDefault="00622B16" w:rsidP="00622B16">
      <w:pPr>
        <w:tabs>
          <w:tab w:val="left" w:pos="1701"/>
        </w:tabs>
        <w:spacing w:after="0" w:line="240" w:lineRule="auto"/>
        <w:ind w:left="1134" w:right="-2"/>
        <w:jc w:val="both"/>
        <w:rPr>
          <w:rFonts w:ascii="Arial Narrow" w:hAnsi="Arial Narrow" w:cs="Arial"/>
        </w:rPr>
      </w:pPr>
    </w:p>
    <w:p w14:paraId="50C3E2B2" w14:textId="77777777" w:rsidR="00622B16" w:rsidRPr="00BB2922" w:rsidRDefault="00622B16" w:rsidP="00622B16">
      <w:pPr>
        <w:tabs>
          <w:tab w:val="left" w:pos="1701"/>
        </w:tabs>
        <w:spacing w:after="0" w:line="240" w:lineRule="auto"/>
        <w:ind w:left="1134" w:right="-2"/>
        <w:jc w:val="both"/>
        <w:rPr>
          <w:rFonts w:ascii="Arial Narrow" w:hAnsi="Arial Narrow" w:cs="Arial"/>
        </w:rPr>
      </w:pPr>
      <w:r w:rsidRPr="00BB2922">
        <w:rPr>
          <w:rFonts w:ascii="Arial Narrow" w:hAnsi="Arial Narrow" w:cs="Arial"/>
          <w:b/>
        </w:rPr>
        <w:t>AC</w:t>
      </w:r>
      <w:r w:rsidRPr="00BB2922">
        <w:rPr>
          <w:rFonts w:ascii="Arial Narrow" w:hAnsi="Arial Narrow" w:cs="Arial"/>
        </w:rPr>
        <w:t xml:space="preserve"> = Ativo Circulante</w:t>
      </w:r>
    </w:p>
    <w:p w14:paraId="05DCA4ED" w14:textId="77777777" w:rsidR="00622B16" w:rsidRPr="00BB2922" w:rsidRDefault="00622B16" w:rsidP="00622B16">
      <w:pPr>
        <w:tabs>
          <w:tab w:val="left" w:pos="1701"/>
        </w:tabs>
        <w:spacing w:after="0" w:line="240" w:lineRule="auto"/>
        <w:ind w:left="1134" w:right="-2"/>
        <w:jc w:val="both"/>
        <w:rPr>
          <w:rFonts w:ascii="Arial Narrow" w:hAnsi="Arial Narrow" w:cs="Arial"/>
        </w:rPr>
      </w:pPr>
      <w:r w:rsidRPr="00BB2922">
        <w:rPr>
          <w:rFonts w:ascii="Arial Narrow" w:hAnsi="Arial Narrow" w:cs="Arial"/>
          <w:b/>
        </w:rPr>
        <w:t>RLP</w:t>
      </w:r>
      <w:r w:rsidRPr="00BB2922">
        <w:rPr>
          <w:rFonts w:ascii="Arial Narrow" w:hAnsi="Arial Narrow" w:cs="Arial"/>
        </w:rPr>
        <w:t xml:space="preserve"> = Realizável a Longo Prazo</w:t>
      </w:r>
    </w:p>
    <w:p w14:paraId="7CAFDEE7" w14:textId="77777777" w:rsidR="00622B16" w:rsidRPr="00BB2922" w:rsidRDefault="00622B16" w:rsidP="00622B16">
      <w:pPr>
        <w:tabs>
          <w:tab w:val="left" w:pos="1701"/>
        </w:tabs>
        <w:spacing w:after="0" w:line="240" w:lineRule="auto"/>
        <w:ind w:left="1134" w:right="-2"/>
        <w:jc w:val="both"/>
        <w:rPr>
          <w:rFonts w:ascii="Arial Narrow" w:hAnsi="Arial Narrow" w:cs="Arial"/>
        </w:rPr>
      </w:pPr>
      <w:r w:rsidRPr="00BB2922">
        <w:rPr>
          <w:rFonts w:ascii="Arial Narrow" w:hAnsi="Arial Narrow" w:cs="Arial"/>
          <w:b/>
        </w:rPr>
        <w:t>PC</w:t>
      </w:r>
      <w:r w:rsidRPr="00BB2922">
        <w:rPr>
          <w:rFonts w:ascii="Arial Narrow" w:hAnsi="Arial Narrow" w:cs="Arial"/>
        </w:rPr>
        <w:t xml:space="preserve"> = Passivo Circulante</w:t>
      </w:r>
    </w:p>
    <w:p w14:paraId="020736B6" w14:textId="77777777" w:rsidR="00622B16" w:rsidRPr="00BB2922" w:rsidRDefault="00622B16" w:rsidP="00622B16">
      <w:pPr>
        <w:tabs>
          <w:tab w:val="left" w:pos="1701"/>
        </w:tabs>
        <w:spacing w:after="0" w:line="240" w:lineRule="auto"/>
        <w:ind w:left="1134" w:right="-2"/>
        <w:jc w:val="both"/>
        <w:rPr>
          <w:rFonts w:ascii="Arial Narrow" w:hAnsi="Arial Narrow" w:cs="Arial"/>
        </w:rPr>
      </w:pPr>
      <w:r w:rsidRPr="00BB2922">
        <w:rPr>
          <w:rFonts w:ascii="Arial Narrow" w:hAnsi="Arial Narrow" w:cs="Arial"/>
          <w:b/>
        </w:rPr>
        <w:t>PNC</w:t>
      </w:r>
      <w:r w:rsidRPr="00BB2922">
        <w:rPr>
          <w:rFonts w:ascii="Arial Narrow" w:hAnsi="Arial Narrow" w:cs="Arial"/>
        </w:rPr>
        <w:t xml:space="preserve"> = Passivo não Circulante</w:t>
      </w:r>
    </w:p>
    <w:p w14:paraId="69CAA215" w14:textId="77777777" w:rsidR="00622B16" w:rsidRPr="00BB2922" w:rsidRDefault="00622B16" w:rsidP="00622B16">
      <w:pPr>
        <w:tabs>
          <w:tab w:val="left" w:pos="1701"/>
        </w:tabs>
        <w:autoSpaceDE w:val="0"/>
        <w:autoSpaceDN w:val="0"/>
        <w:adjustRightInd w:val="0"/>
        <w:spacing w:after="0" w:line="240" w:lineRule="auto"/>
        <w:ind w:left="1134" w:right="-2"/>
        <w:jc w:val="both"/>
        <w:rPr>
          <w:rFonts w:ascii="Arial Narrow" w:hAnsi="Arial Narrow" w:cs="Arial"/>
          <w:b/>
          <w:bCs/>
        </w:rPr>
      </w:pPr>
      <w:r w:rsidRPr="00BB2922">
        <w:rPr>
          <w:rFonts w:ascii="Arial Narrow" w:hAnsi="Arial Narrow" w:cs="Arial"/>
          <w:b/>
        </w:rPr>
        <w:t>AT</w:t>
      </w:r>
      <w:r w:rsidRPr="00BB2922">
        <w:rPr>
          <w:rFonts w:ascii="Arial Narrow" w:hAnsi="Arial Narrow" w:cs="Arial"/>
        </w:rPr>
        <w:t xml:space="preserve"> = Ativo Total</w:t>
      </w:r>
    </w:p>
    <w:p w14:paraId="1DB8E1CA"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cs="Arial"/>
          <w:b/>
          <w:bCs/>
        </w:rPr>
      </w:pPr>
    </w:p>
    <w:p w14:paraId="58BACAEA"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rPr>
      </w:pPr>
      <w:r w:rsidRPr="00BB2922">
        <w:rPr>
          <w:rFonts w:ascii="Arial Narrow" w:hAnsi="Arial Narrow" w:cs="Arial"/>
          <w:b/>
          <w:bCs/>
        </w:rPr>
        <w:t xml:space="preserve">13.11.1.3. </w:t>
      </w:r>
      <w:r w:rsidRPr="00BB2922">
        <w:rPr>
          <w:rFonts w:ascii="Arial Narrow" w:hAnsi="Arial Narrow" w:cs="Arial"/>
        </w:rPr>
        <w:t>A empresa que apresentar resultado igual ou menor do que 1 (um) em quaisquer dos índices acima referidos deverá comprovar patrimônio líquido de 10% (dez por cento) do valor estimado da contratação.</w:t>
      </w:r>
    </w:p>
    <w:p w14:paraId="11074642"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b/>
          <w:bCs/>
        </w:rPr>
      </w:pPr>
    </w:p>
    <w:p w14:paraId="5F1EFDE2"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rPr>
      </w:pPr>
      <w:r w:rsidRPr="00BB2922">
        <w:rPr>
          <w:rFonts w:ascii="Arial Narrow" w:hAnsi="Arial Narrow" w:cs="Arial"/>
          <w:b/>
          <w:bCs/>
        </w:rPr>
        <w:t xml:space="preserve">13.11.1.4. </w:t>
      </w:r>
      <w:r w:rsidRPr="00BB2922">
        <w:rPr>
          <w:rFonts w:ascii="Arial Narrow" w:hAnsi="Arial Narrow" w:cs="Arial"/>
        </w:rPr>
        <w:t>O balanço patrimonial e as demonstrações contábeis deverão estar assinados por contador ou outro profissional equivalente, devidamente registrado no Conselho Regional de Contabilidade.</w:t>
      </w:r>
    </w:p>
    <w:p w14:paraId="11B8433F"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cs="Arial"/>
          <w:b/>
          <w:bCs/>
        </w:rPr>
      </w:pPr>
    </w:p>
    <w:p w14:paraId="42FEB1E0"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rPr>
      </w:pPr>
      <w:r w:rsidRPr="00BB2922">
        <w:rPr>
          <w:rFonts w:ascii="Arial Narrow" w:hAnsi="Arial Narrow" w:cs="Arial"/>
          <w:b/>
          <w:bCs/>
        </w:rPr>
        <w:t xml:space="preserve">13.11.2. </w:t>
      </w:r>
      <w:r w:rsidRPr="00BB2922">
        <w:rPr>
          <w:rFonts w:ascii="Arial Narrow" w:hAnsi="Arial Narrow"/>
        </w:rPr>
        <w:t>Certidão Negativa de Falência ou Recuperação Judicial, expedida pelo distribuidor ou distribuidores (caso exista mais de um) da sede da licitante, ou de seu domicílio ou, no caso de empresas em recuperação judicial, que já tenham tido o plano de recuperação homologado em juízo, certidão emitida pela instância judicial competente que certifique que a licitante está apta econômica e financeiramente a participar do procedimento licitatório;</w:t>
      </w:r>
    </w:p>
    <w:p w14:paraId="3FFAB1FF"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cs="Arial"/>
          <w:b/>
          <w:bCs/>
        </w:rPr>
      </w:pPr>
    </w:p>
    <w:p w14:paraId="0F8B5264"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rPr>
      </w:pPr>
      <w:r w:rsidRPr="00BB2922">
        <w:rPr>
          <w:rFonts w:ascii="Arial Narrow" w:hAnsi="Arial Narrow" w:cs="Arial"/>
          <w:b/>
          <w:bCs/>
        </w:rPr>
        <w:t xml:space="preserve">13.11.3. </w:t>
      </w:r>
      <w:r w:rsidRPr="00BB2922">
        <w:rPr>
          <w:rFonts w:ascii="Arial Narrow" w:hAnsi="Arial Narrow"/>
        </w:rPr>
        <w:t xml:space="preserve">Certidão Negativa de Falência ou Recuperação Judicial referente aos processos distribuídos pelo </w:t>
      </w:r>
      <w:proofErr w:type="spellStart"/>
      <w:r w:rsidRPr="00BB2922">
        <w:rPr>
          <w:rFonts w:ascii="Arial Narrow" w:hAnsi="Arial Narrow"/>
        </w:rPr>
        <w:t>PJe</w:t>
      </w:r>
      <w:proofErr w:type="spellEnd"/>
      <w:r w:rsidRPr="00BB2922">
        <w:rPr>
          <w:rFonts w:ascii="Arial Narrow" w:hAnsi="Arial Narrow"/>
        </w:rPr>
        <w:t xml:space="preserve"> (processos judiciais eletrônicos) da sede da licitante ou de seu domicílio.</w:t>
      </w:r>
    </w:p>
    <w:p w14:paraId="6EE47621"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cs="Arial"/>
          <w:b/>
          <w:bCs/>
        </w:rPr>
      </w:pPr>
    </w:p>
    <w:p w14:paraId="4D94CBD8"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rPr>
      </w:pPr>
      <w:r w:rsidRPr="00BB2922">
        <w:rPr>
          <w:rFonts w:ascii="Arial Narrow" w:hAnsi="Arial Narrow" w:cs="Arial"/>
          <w:b/>
          <w:bCs/>
        </w:rPr>
        <w:t xml:space="preserve">13.11.3.1. </w:t>
      </w:r>
      <w:r w:rsidRPr="00BB2922">
        <w:rPr>
          <w:rFonts w:ascii="Arial Narrow" w:hAnsi="Arial Narrow"/>
        </w:rPr>
        <w:t>A certidão descrita no subitem “</w:t>
      </w:r>
      <w:r w:rsidRPr="00BB2922">
        <w:rPr>
          <w:rFonts w:ascii="Arial Narrow" w:hAnsi="Arial Narrow" w:cs="Arial"/>
          <w:b/>
          <w:bCs/>
        </w:rPr>
        <w:t>13.11.3.</w:t>
      </w:r>
      <w:r w:rsidRPr="00BB2922">
        <w:rPr>
          <w:rFonts w:ascii="Arial Narrow" w:hAnsi="Arial Narrow"/>
        </w:rPr>
        <w:t>” somente é exigível quando a certidão negativa de Falência ou Recuperação Judicial do Estado da sede da licitante ou de seu domicílio (subitem “</w:t>
      </w:r>
      <w:r w:rsidRPr="00BB2922">
        <w:rPr>
          <w:rFonts w:ascii="Arial Narrow" w:hAnsi="Arial Narrow" w:cs="Arial"/>
          <w:b/>
          <w:bCs/>
        </w:rPr>
        <w:t>13.11.2</w:t>
      </w:r>
      <w:r w:rsidRPr="00BB2922">
        <w:rPr>
          <w:rFonts w:ascii="Arial Narrow" w:hAnsi="Arial Narrow"/>
        </w:rPr>
        <w:t>”) contiver a ressalva expressa de que não abrange os processos judiciais eletrônicos.</w:t>
      </w:r>
    </w:p>
    <w:p w14:paraId="605D010C" w14:textId="77777777" w:rsidR="00622B16" w:rsidRPr="00BB2922" w:rsidRDefault="00622B16" w:rsidP="00622B16">
      <w:pPr>
        <w:tabs>
          <w:tab w:val="left" w:pos="1980"/>
        </w:tabs>
        <w:autoSpaceDE w:val="0"/>
        <w:autoSpaceDN w:val="0"/>
        <w:adjustRightInd w:val="0"/>
        <w:spacing w:after="0" w:line="240" w:lineRule="auto"/>
        <w:ind w:right="-2" w:firstLine="567"/>
        <w:jc w:val="both"/>
        <w:rPr>
          <w:rFonts w:ascii="Arial Narrow" w:hAnsi="Arial Narrow"/>
        </w:rPr>
      </w:pPr>
    </w:p>
    <w:p w14:paraId="6AFE128E"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rPr>
      </w:pPr>
      <w:r w:rsidRPr="00BB2922">
        <w:rPr>
          <w:rFonts w:ascii="Arial Narrow" w:hAnsi="Arial Narrow" w:cs="Arial"/>
          <w:b/>
          <w:bCs/>
        </w:rPr>
        <w:lastRenderedPageBreak/>
        <w:t xml:space="preserve">13.11.3.2. </w:t>
      </w:r>
      <w:r w:rsidRPr="00BB2922">
        <w:rPr>
          <w:rFonts w:ascii="Arial Narrow" w:hAnsi="Arial Narrow"/>
        </w:rPr>
        <w:t>Em caso de Certidão Positiva com efeito de negativa, referente a processos eletrônicos (</w:t>
      </w:r>
      <w:proofErr w:type="spellStart"/>
      <w:r w:rsidRPr="00BB2922">
        <w:rPr>
          <w:rFonts w:ascii="Arial Narrow" w:hAnsi="Arial Narrow"/>
        </w:rPr>
        <w:t>PJe</w:t>
      </w:r>
      <w:proofErr w:type="spellEnd"/>
      <w:r w:rsidRPr="00BB2922">
        <w:rPr>
          <w:rFonts w:ascii="Arial Narrow" w:hAnsi="Arial Narrow"/>
        </w:rPr>
        <w:t>), é necessário que o documento mencione se a licitante já teve o plano de recuperação homologado em juízo e se está apta econômica e financeiramente a participar do procedimento licitatório.</w:t>
      </w:r>
    </w:p>
    <w:p w14:paraId="301AD2B0"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rPr>
      </w:pPr>
    </w:p>
    <w:p w14:paraId="10118295" w14:textId="77777777" w:rsidR="00622B16" w:rsidRPr="00BB2922" w:rsidRDefault="00622B16" w:rsidP="00622B16">
      <w:pPr>
        <w:tabs>
          <w:tab w:val="left" w:pos="1980"/>
        </w:tabs>
        <w:autoSpaceDE w:val="0"/>
        <w:autoSpaceDN w:val="0"/>
        <w:adjustRightInd w:val="0"/>
        <w:spacing w:after="0" w:line="240" w:lineRule="auto"/>
        <w:ind w:right="-2" w:firstLine="851"/>
        <w:jc w:val="both"/>
        <w:rPr>
          <w:rFonts w:ascii="Arial Narrow" w:hAnsi="Arial Narrow"/>
        </w:rPr>
      </w:pPr>
      <w:r w:rsidRPr="00BB2922">
        <w:rPr>
          <w:rFonts w:ascii="Arial Narrow" w:hAnsi="Arial Narrow" w:cs="Arial"/>
          <w:b/>
          <w:bCs/>
        </w:rPr>
        <w:t xml:space="preserve">13.11.3.3. </w:t>
      </w:r>
      <w:r w:rsidRPr="00BB2922">
        <w:rPr>
          <w:rFonts w:ascii="Arial Narrow" w:hAnsi="Arial Narrow"/>
        </w:rPr>
        <w:t>Caberá à licitante obter a Certidão Negativa de Falência ou Recuperação Judicial, de acordo com as disposições normativas do respectivo Estado da Federação da sede da licitante ou de seu domicílio.</w:t>
      </w:r>
    </w:p>
    <w:p w14:paraId="0ACB3D0A" w14:textId="77777777" w:rsidR="00622B16" w:rsidRPr="00BB2922" w:rsidRDefault="00622B16" w:rsidP="00622B16">
      <w:pPr>
        <w:pStyle w:val="Default"/>
        <w:ind w:right="-2" w:firstLine="284"/>
        <w:jc w:val="both"/>
        <w:rPr>
          <w:rFonts w:ascii="Arial Narrow" w:hAnsi="Arial Narrow"/>
          <w:b/>
          <w:bCs/>
          <w:color w:val="auto"/>
          <w:sz w:val="22"/>
          <w:szCs w:val="22"/>
        </w:rPr>
      </w:pPr>
    </w:p>
    <w:p w14:paraId="2B3DB5A2" w14:textId="31F150DF" w:rsidR="00A13ADF" w:rsidRPr="00BB2922" w:rsidRDefault="00622B16" w:rsidP="00622B16">
      <w:pPr>
        <w:pStyle w:val="Default"/>
        <w:ind w:firstLine="284"/>
        <w:jc w:val="both"/>
        <w:rPr>
          <w:rFonts w:ascii="Arial Narrow" w:hAnsi="Arial Narrow"/>
          <w:color w:val="auto"/>
          <w:sz w:val="22"/>
          <w:szCs w:val="22"/>
        </w:rPr>
      </w:pPr>
      <w:r w:rsidRPr="00BB2922">
        <w:rPr>
          <w:rFonts w:ascii="Arial Narrow" w:hAnsi="Arial Narrow"/>
          <w:b/>
          <w:bCs/>
          <w:color w:val="auto"/>
          <w:sz w:val="22"/>
          <w:szCs w:val="22"/>
        </w:rPr>
        <w:t>13.12. Das Declarações</w:t>
      </w:r>
    </w:p>
    <w:p w14:paraId="796DD300" w14:textId="77777777" w:rsidR="00A13ADF" w:rsidRPr="00BB2922" w:rsidRDefault="00A13ADF" w:rsidP="00A13ADF">
      <w:pPr>
        <w:pStyle w:val="Default"/>
        <w:ind w:firstLine="567"/>
        <w:jc w:val="both"/>
        <w:rPr>
          <w:rFonts w:ascii="Arial Narrow" w:hAnsi="Arial Narrow"/>
          <w:b/>
          <w:color w:val="auto"/>
          <w:sz w:val="22"/>
          <w:szCs w:val="22"/>
        </w:rPr>
      </w:pPr>
    </w:p>
    <w:p w14:paraId="0544AE53" w14:textId="64F87F42" w:rsidR="00A13ADF" w:rsidRPr="00BB2922" w:rsidRDefault="00A13ADF" w:rsidP="00A13ADF">
      <w:pPr>
        <w:pStyle w:val="Default"/>
        <w:ind w:firstLine="567"/>
        <w:jc w:val="both"/>
        <w:rPr>
          <w:rFonts w:ascii="Arial Narrow" w:hAnsi="Arial Narrow"/>
          <w:b/>
          <w:color w:val="auto"/>
          <w:sz w:val="22"/>
          <w:szCs w:val="22"/>
        </w:rPr>
      </w:pPr>
      <w:r w:rsidRPr="00BB2922">
        <w:rPr>
          <w:rFonts w:ascii="Arial Narrow" w:hAnsi="Arial Narrow"/>
          <w:b/>
          <w:color w:val="auto"/>
          <w:sz w:val="22"/>
          <w:szCs w:val="22"/>
        </w:rPr>
        <w:t>13.11.1.</w:t>
      </w:r>
      <w:r w:rsidRPr="00BB2922">
        <w:rPr>
          <w:rFonts w:ascii="Arial Narrow" w:hAnsi="Arial Narrow"/>
          <w:color w:val="auto"/>
          <w:sz w:val="22"/>
          <w:szCs w:val="22"/>
        </w:rPr>
        <w:t xml:space="preserve"> Declaração conjunta para cumprimento de requisitos a seguir descritos, podendo ser utilizado o modelo do </w:t>
      </w:r>
      <w:r w:rsidRPr="00BB2922">
        <w:rPr>
          <w:rFonts w:ascii="Arial Narrow" w:hAnsi="Arial Narrow"/>
          <w:b/>
          <w:bCs/>
          <w:color w:val="auto"/>
          <w:sz w:val="22"/>
          <w:szCs w:val="22"/>
        </w:rPr>
        <w:t xml:space="preserve">Anexo II </w:t>
      </w:r>
      <w:r w:rsidRPr="00BB2922">
        <w:rPr>
          <w:rFonts w:ascii="Arial Narrow" w:hAnsi="Arial Narrow"/>
          <w:color w:val="auto"/>
          <w:sz w:val="22"/>
          <w:szCs w:val="22"/>
        </w:rPr>
        <w:t>deste edital, assinada por sócio, dirigente, proprietário ou procurador da licitante, declarando que:</w:t>
      </w:r>
    </w:p>
    <w:p w14:paraId="36E05B6D" w14:textId="77777777" w:rsidR="00A13ADF" w:rsidRPr="00BB2922" w:rsidRDefault="00A13ADF" w:rsidP="00A13ADF">
      <w:pPr>
        <w:pStyle w:val="Default"/>
        <w:ind w:firstLine="567"/>
        <w:jc w:val="both"/>
        <w:rPr>
          <w:rFonts w:ascii="Arial Narrow" w:hAnsi="Arial Narrow"/>
          <w:b/>
          <w:color w:val="auto"/>
          <w:sz w:val="22"/>
          <w:szCs w:val="22"/>
        </w:rPr>
      </w:pPr>
    </w:p>
    <w:p w14:paraId="5820440E" w14:textId="51B19435" w:rsidR="00A13ADF" w:rsidRPr="00BB2922" w:rsidRDefault="00A13ADF" w:rsidP="00A13ADF">
      <w:pPr>
        <w:pStyle w:val="Default"/>
        <w:ind w:firstLine="851"/>
        <w:jc w:val="both"/>
        <w:rPr>
          <w:rFonts w:ascii="Arial Narrow" w:hAnsi="Arial Narrow"/>
          <w:color w:val="auto"/>
          <w:sz w:val="22"/>
          <w:szCs w:val="22"/>
        </w:rPr>
      </w:pPr>
      <w:r w:rsidRPr="00BB2922">
        <w:rPr>
          <w:rFonts w:ascii="Arial Narrow" w:hAnsi="Arial Narrow"/>
          <w:b/>
          <w:color w:val="auto"/>
          <w:sz w:val="22"/>
          <w:szCs w:val="22"/>
        </w:rPr>
        <w:t>13.11.1.1.</w:t>
      </w:r>
      <w:r w:rsidRPr="00BB2922">
        <w:rPr>
          <w:rFonts w:ascii="Arial Narrow" w:hAnsi="Arial Narrow"/>
          <w:color w:val="auto"/>
          <w:sz w:val="22"/>
          <w:szCs w:val="22"/>
        </w:rPr>
        <w:t xml:space="preserve"> </w:t>
      </w:r>
      <w:r w:rsidRPr="00BB2922">
        <w:rPr>
          <w:rFonts w:ascii="Arial Narrow" w:hAnsi="Arial Narrow" w:cs="Arial"/>
          <w:color w:val="auto"/>
          <w:sz w:val="22"/>
          <w:szCs w:val="22"/>
        </w:rPr>
        <w:t xml:space="preserve">Cumpre plenamente os requisitos de habilitação para </w:t>
      </w:r>
      <w:r w:rsidR="00622B16" w:rsidRPr="00BB2922">
        <w:rPr>
          <w:rFonts w:ascii="Arial Narrow" w:hAnsi="Arial Narrow" w:cs="Arial"/>
          <w:color w:val="auto"/>
          <w:sz w:val="22"/>
          <w:szCs w:val="22"/>
        </w:rPr>
        <w:t>a</w:t>
      </w:r>
      <w:r w:rsidRPr="00BB2922">
        <w:rPr>
          <w:rFonts w:ascii="Arial Narrow" w:hAnsi="Arial Narrow" w:cs="Arial"/>
          <w:color w:val="auto"/>
          <w:sz w:val="22"/>
          <w:szCs w:val="22"/>
        </w:rPr>
        <w:t xml:space="preserve"> </w:t>
      </w:r>
      <w:r w:rsidR="00701691" w:rsidRPr="00BB2922">
        <w:rPr>
          <w:rFonts w:ascii="Arial Narrow" w:hAnsi="Arial Narrow" w:cs="Arial"/>
          <w:color w:val="auto"/>
          <w:sz w:val="22"/>
          <w:szCs w:val="22"/>
        </w:rPr>
        <w:t>Concorrência</w:t>
      </w:r>
      <w:r w:rsidRPr="00BB2922">
        <w:rPr>
          <w:rFonts w:ascii="Arial Narrow" w:hAnsi="Arial Narrow" w:cs="Arial"/>
          <w:color w:val="auto"/>
          <w:sz w:val="22"/>
          <w:szCs w:val="22"/>
        </w:rPr>
        <w:t xml:space="preserve"> nº </w:t>
      </w:r>
      <w:r w:rsidR="00777AB6" w:rsidRPr="00BB2922">
        <w:rPr>
          <w:rFonts w:ascii="Arial Narrow" w:hAnsi="Arial Narrow" w:cs="Arial"/>
          <w:color w:val="auto"/>
          <w:sz w:val="22"/>
          <w:szCs w:val="22"/>
        </w:rPr>
        <w:t>00</w:t>
      </w:r>
      <w:r w:rsidR="007A5EF5" w:rsidRPr="00BB2922">
        <w:rPr>
          <w:rFonts w:ascii="Arial Narrow" w:hAnsi="Arial Narrow" w:cs="Arial"/>
          <w:color w:val="auto"/>
          <w:sz w:val="22"/>
          <w:szCs w:val="22"/>
        </w:rPr>
        <w:t>1</w:t>
      </w:r>
      <w:r w:rsidR="00777AB6" w:rsidRPr="00BB2922">
        <w:rPr>
          <w:rFonts w:ascii="Arial Narrow" w:hAnsi="Arial Narrow" w:cs="Arial"/>
          <w:color w:val="auto"/>
          <w:sz w:val="22"/>
          <w:szCs w:val="22"/>
        </w:rPr>
        <w:t>/2026</w:t>
      </w:r>
      <w:r w:rsidRPr="00BB2922">
        <w:rPr>
          <w:rFonts w:ascii="Arial Narrow" w:hAnsi="Arial Narrow" w:cs="Arial"/>
          <w:color w:val="auto"/>
          <w:sz w:val="22"/>
          <w:szCs w:val="22"/>
        </w:rPr>
        <w:t xml:space="preserve">, com a apresentação na forma </w:t>
      </w:r>
      <w:proofErr w:type="spellStart"/>
      <w:r w:rsidRPr="00BB2922">
        <w:rPr>
          <w:rFonts w:ascii="Arial Narrow" w:hAnsi="Arial Narrow" w:cs="Arial"/>
          <w:color w:val="auto"/>
          <w:sz w:val="22"/>
          <w:szCs w:val="22"/>
        </w:rPr>
        <w:t>editalícia</w:t>
      </w:r>
      <w:proofErr w:type="spellEnd"/>
      <w:r w:rsidRPr="00BB2922">
        <w:rPr>
          <w:rFonts w:ascii="Arial Narrow" w:hAnsi="Arial Narrow" w:cs="Arial"/>
          <w:color w:val="auto"/>
          <w:sz w:val="22"/>
          <w:szCs w:val="22"/>
        </w:rPr>
        <w:t xml:space="preserve"> dos documentos exigidos</w:t>
      </w:r>
      <w:r w:rsidRPr="00BB2922">
        <w:rPr>
          <w:rFonts w:ascii="Arial Narrow" w:hAnsi="Arial Narrow"/>
          <w:color w:val="auto"/>
          <w:sz w:val="22"/>
          <w:szCs w:val="22"/>
        </w:rPr>
        <w:t>;</w:t>
      </w:r>
    </w:p>
    <w:p w14:paraId="68DFB6A8" w14:textId="77777777" w:rsidR="00A13ADF" w:rsidRPr="00BB2922" w:rsidRDefault="00A13ADF" w:rsidP="00A13ADF">
      <w:pPr>
        <w:pStyle w:val="Default"/>
        <w:ind w:firstLine="851"/>
        <w:jc w:val="both"/>
        <w:rPr>
          <w:rFonts w:ascii="Arial Narrow" w:hAnsi="Arial Narrow"/>
          <w:color w:val="auto"/>
          <w:sz w:val="22"/>
          <w:szCs w:val="22"/>
        </w:rPr>
      </w:pPr>
    </w:p>
    <w:p w14:paraId="696F489C" w14:textId="77777777" w:rsidR="00A13ADF" w:rsidRPr="00BB2922" w:rsidRDefault="00A13ADF" w:rsidP="00A13ADF">
      <w:pPr>
        <w:pStyle w:val="Default"/>
        <w:ind w:firstLine="851"/>
        <w:jc w:val="both"/>
        <w:rPr>
          <w:rFonts w:ascii="Arial Narrow" w:hAnsi="Arial Narrow"/>
          <w:color w:val="auto"/>
          <w:sz w:val="22"/>
          <w:szCs w:val="22"/>
        </w:rPr>
      </w:pPr>
      <w:r w:rsidRPr="00BB2922">
        <w:rPr>
          <w:rFonts w:ascii="Arial Narrow" w:hAnsi="Arial Narrow"/>
          <w:b/>
          <w:color w:val="auto"/>
          <w:sz w:val="22"/>
          <w:szCs w:val="22"/>
        </w:rPr>
        <w:t>13.11.1.2.</w:t>
      </w:r>
      <w:r w:rsidRPr="00BB2922">
        <w:rPr>
          <w:rFonts w:ascii="Arial Narrow" w:hAnsi="Arial Narrow"/>
          <w:color w:val="auto"/>
          <w:sz w:val="22"/>
          <w:szCs w:val="22"/>
        </w:rPr>
        <w:t xml:space="preserve"> Não foi declarada inidônea para licitar ou contratar com o Poder Público, em qualquer de suas esferas;</w:t>
      </w:r>
    </w:p>
    <w:p w14:paraId="6D4172FE" w14:textId="77777777" w:rsidR="00A13ADF" w:rsidRPr="00BB2922" w:rsidRDefault="00A13ADF" w:rsidP="00A13ADF">
      <w:pPr>
        <w:pStyle w:val="Default"/>
        <w:ind w:firstLine="851"/>
        <w:jc w:val="both"/>
        <w:rPr>
          <w:rFonts w:ascii="Arial Narrow" w:hAnsi="Arial Narrow"/>
          <w:color w:val="auto"/>
          <w:sz w:val="22"/>
          <w:szCs w:val="22"/>
        </w:rPr>
      </w:pPr>
    </w:p>
    <w:p w14:paraId="02E570D0" w14:textId="4C9199A6" w:rsidR="00A13ADF" w:rsidRPr="00BB2922" w:rsidRDefault="00A13ADF" w:rsidP="00A13ADF">
      <w:pPr>
        <w:pStyle w:val="Default"/>
        <w:ind w:firstLine="851"/>
        <w:jc w:val="both"/>
        <w:rPr>
          <w:rFonts w:ascii="Arial Narrow" w:hAnsi="Arial Narrow"/>
          <w:b/>
          <w:color w:val="auto"/>
          <w:sz w:val="22"/>
          <w:szCs w:val="22"/>
        </w:rPr>
      </w:pPr>
      <w:r w:rsidRPr="00BB2922">
        <w:rPr>
          <w:rFonts w:ascii="Arial Narrow" w:hAnsi="Arial Narrow"/>
          <w:b/>
          <w:color w:val="auto"/>
          <w:sz w:val="22"/>
          <w:szCs w:val="22"/>
        </w:rPr>
        <w:t xml:space="preserve">13.11.1.3. </w:t>
      </w:r>
      <w:r w:rsidRPr="00BB2922">
        <w:rPr>
          <w:rFonts w:ascii="Arial Narrow" w:hAnsi="Arial Narrow"/>
          <w:color w:val="auto"/>
          <w:sz w:val="22"/>
          <w:szCs w:val="22"/>
        </w:rPr>
        <w:t>Não tem sócio com relação familiar ou parentesco no âmbito da Administração Pública Direta do Poder Executivo Municipal, por cônjuge, companheiro ou parente em linha reta, colateral ou por afinidade, até o terceiro grau, de Agentes Públicos (</w:t>
      </w:r>
      <w:r w:rsidR="00EA2F8B" w:rsidRPr="00BB2922">
        <w:rPr>
          <w:rFonts w:ascii="Arial Narrow" w:hAnsi="Arial Narrow"/>
          <w:color w:val="auto"/>
          <w:sz w:val="22"/>
          <w:szCs w:val="22"/>
        </w:rPr>
        <w:t>Prefeit</w:t>
      </w:r>
      <w:r w:rsidRPr="00BB2922">
        <w:rPr>
          <w:rFonts w:ascii="Arial Narrow" w:hAnsi="Arial Narrow"/>
          <w:color w:val="auto"/>
          <w:sz w:val="22"/>
          <w:szCs w:val="22"/>
        </w:rPr>
        <w:t>o, Vice-</w:t>
      </w:r>
      <w:r w:rsidR="00EA2F8B" w:rsidRPr="00BB2922">
        <w:rPr>
          <w:rFonts w:ascii="Arial Narrow" w:hAnsi="Arial Narrow"/>
          <w:color w:val="auto"/>
          <w:sz w:val="22"/>
          <w:szCs w:val="22"/>
        </w:rPr>
        <w:t>Prefeito</w:t>
      </w:r>
      <w:r w:rsidRPr="00BB2922">
        <w:rPr>
          <w:rFonts w:ascii="Arial Narrow" w:hAnsi="Arial Narrow"/>
          <w:color w:val="auto"/>
          <w:sz w:val="22"/>
          <w:szCs w:val="22"/>
        </w:rPr>
        <w:t>, Secretários Municipais e Procurador Geral do Município) e de servidores investidos em cargo de direção, chefia ou assessoramento;</w:t>
      </w:r>
    </w:p>
    <w:p w14:paraId="37259CD3" w14:textId="77777777" w:rsidR="00A13ADF" w:rsidRPr="00BB2922" w:rsidRDefault="00A13ADF" w:rsidP="00A13ADF">
      <w:pPr>
        <w:pStyle w:val="Default"/>
        <w:ind w:firstLine="851"/>
        <w:jc w:val="both"/>
        <w:rPr>
          <w:rFonts w:ascii="Arial Narrow" w:hAnsi="Arial Narrow"/>
          <w:b/>
          <w:color w:val="auto"/>
          <w:sz w:val="22"/>
          <w:szCs w:val="22"/>
        </w:rPr>
      </w:pPr>
    </w:p>
    <w:p w14:paraId="38FE2C83" w14:textId="77777777" w:rsidR="00A13ADF" w:rsidRPr="00BB2922" w:rsidRDefault="00A13ADF" w:rsidP="00A13ADF">
      <w:pPr>
        <w:tabs>
          <w:tab w:val="left" w:pos="1980"/>
          <w:tab w:val="left" w:pos="8789"/>
        </w:tabs>
        <w:autoSpaceDE w:val="0"/>
        <w:autoSpaceDN w:val="0"/>
        <w:adjustRightInd w:val="0"/>
        <w:spacing w:after="0" w:line="240" w:lineRule="auto"/>
        <w:ind w:firstLine="851"/>
        <w:jc w:val="both"/>
        <w:rPr>
          <w:rFonts w:ascii="Arial Narrow" w:hAnsi="Arial Narrow" w:cs="Arial"/>
        </w:rPr>
      </w:pPr>
      <w:r w:rsidRPr="00BB2922">
        <w:rPr>
          <w:rFonts w:ascii="Arial Narrow" w:hAnsi="Arial Narrow"/>
          <w:b/>
        </w:rPr>
        <w:t xml:space="preserve">13.11.1.4. </w:t>
      </w:r>
      <w:r w:rsidRPr="00BB2922">
        <w:rPr>
          <w:rFonts w:ascii="Arial Narrow" w:hAnsi="Arial Narrow" w:cs="Arial"/>
        </w:rPr>
        <w:t>Não emprega menor de 18 (dezoito) anos em trabalho noturno, perigoso ou insalubre e não emprega menor de 16 (dezesseis) anos</w:t>
      </w:r>
      <w:r w:rsidRPr="00BB2922">
        <w:rPr>
          <w:rFonts w:ascii="Arial Narrow" w:hAnsi="Arial Narrow"/>
        </w:rPr>
        <w:t>;</w:t>
      </w:r>
    </w:p>
    <w:p w14:paraId="09FE709D" w14:textId="77777777" w:rsidR="00A13ADF" w:rsidRPr="00BB2922" w:rsidRDefault="00A13ADF" w:rsidP="00A13ADF">
      <w:pPr>
        <w:pStyle w:val="Default"/>
        <w:ind w:firstLine="851"/>
        <w:jc w:val="both"/>
        <w:rPr>
          <w:rFonts w:ascii="Arial Narrow" w:hAnsi="Arial Narrow"/>
          <w:b/>
          <w:color w:val="auto"/>
          <w:sz w:val="22"/>
          <w:szCs w:val="22"/>
        </w:rPr>
      </w:pPr>
    </w:p>
    <w:p w14:paraId="0132F468" w14:textId="77777777" w:rsidR="00A13ADF" w:rsidRPr="00BB2922" w:rsidRDefault="00A13ADF" w:rsidP="00A13ADF">
      <w:pPr>
        <w:pStyle w:val="Default"/>
        <w:tabs>
          <w:tab w:val="left" w:pos="2147"/>
        </w:tabs>
        <w:ind w:firstLine="851"/>
        <w:jc w:val="both"/>
        <w:rPr>
          <w:rFonts w:ascii="Arial Narrow" w:hAnsi="Arial Narrow"/>
          <w:b/>
          <w:color w:val="auto"/>
          <w:sz w:val="22"/>
          <w:szCs w:val="22"/>
        </w:rPr>
      </w:pPr>
      <w:r w:rsidRPr="00BB2922">
        <w:rPr>
          <w:rFonts w:ascii="Arial Narrow" w:hAnsi="Arial Narrow"/>
          <w:b/>
          <w:color w:val="auto"/>
          <w:sz w:val="22"/>
          <w:szCs w:val="22"/>
        </w:rPr>
        <w:t xml:space="preserve">13.11.1.5. </w:t>
      </w:r>
      <w:r w:rsidRPr="00BB2922">
        <w:rPr>
          <w:rFonts w:ascii="Arial Narrow" w:hAnsi="Arial Narrow" w:cs="Arial"/>
          <w:color w:val="auto"/>
          <w:sz w:val="22"/>
          <w:szCs w:val="22"/>
        </w:rPr>
        <w:t xml:space="preserve">A proposta apresentada compreende a integralidade dos custos para atendimento dos direitos trabalhistas assegurados na Constituição Federal, nas leis trabalhistas, nas normas </w:t>
      </w:r>
      <w:proofErr w:type="spellStart"/>
      <w:r w:rsidRPr="00BB2922">
        <w:rPr>
          <w:rFonts w:ascii="Arial Narrow" w:hAnsi="Arial Narrow" w:cs="Arial"/>
          <w:color w:val="auto"/>
          <w:sz w:val="22"/>
          <w:szCs w:val="22"/>
        </w:rPr>
        <w:t>infralegais</w:t>
      </w:r>
      <w:proofErr w:type="spellEnd"/>
      <w:r w:rsidRPr="00BB2922">
        <w:rPr>
          <w:rFonts w:ascii="Arial Narrow" w:hAnsi="Arial Narrow" w:cs="Arial"/>
          <w:color w:val="auto"/>
          <w:sz w:val="22"/>
          <w:szCs w:val="22"/>
        </w:rPr>
        <w:t>, nas convenções coletivas de trabalho e nos termos de ajustamento de conduta vigentes na data de sua entrega;</w:t>
      </w:r>
    </w:p>
    <w:p w14:paraId="1AD6E431" w14:textId="77777777" w:rsidR="00A13ADF" w:rsidRPr="00BB2922" w:rsidRDefault="00A13ADF" w:rsidP="00A13ADF">
      <w:pPr>
        <w:pStyle w:val="Default"/>
        <w:ind w:firstLine="851"/>
        <w:jc w:val="both"/>
        <w:rPr>
          <w:rFonts w:ascii="Arial Narrow" w:hAnsi="Arial Narrow"/>
          <w:b/>
          <w:color w:val="auto"/>
          <w:sz w:val="22"/>
          <w:szCs w:val="22"/>
        </w:rPr>
      </w:pPr>
    </w:p>
    <w:p w14:paraId="40FCFE4C" w14:textId="77777777" w:rsidR="00A13ADF" w:rsidRPr="00BB2922" w:rsidRDefault="00A13ADF" w:rsidP="00A13ADF">
      <w:pPr>
        <w:pStyle w:val="Default"/>
        <w:ind w:firstLine="851"/>
        <w:jc w:val="both"/>
        <w:rPr>
          <w:rFonts w:ascii="Arial Narrow" w:hAnsi="Arial Narrow"/>
          <w:b/>
          <w:color w:val="auto"/>
          <w:sz w:val="22"/>
          <w:szCs w:val="22"/>
        </w:rPr>
      </w:pPr>
      <w:r w:rsidRPr="00BB2922">
        <w:rPr>
          <w:rFonts w:ascii="Arial Narrow" w:hAnsi="Arial Narrow"/>
          <w:b/>
          <w:color w:val="auto"/>
          <w:sz w:val="22"/>
          <w:szCs w:val="22"/>
        </w:rPr>
        <w:t xml:space="preserve">13.11.1.6. </w:t>
      </w:r>
      <w:r w:rsidRPr="00BB2922">
        <w:rPr>
          <w:rFonts w:ascii="Arial Narrow" w:hAnsi="Arial Narrow" w:cs="Arial"/>
          <w:color w:val="auto"/>
          <w:sz w:val="22"/>
          <w:szCs w:val="22"/>
        </w:rPr>
        <w:t>Cumpre as exigências de reserva de cargos para pessoa com deficiência e para reabilitado da Previdência Social, quando for o caso;</w:t>
      </w:r>
    </w:p>
    <w:p w14:paraId="44B48E6D" w14:textId="77777777" w:rsidR="00A13ADF" w:rsidRPr="00BB2922" w:rsidRDefault="00A13ADF" w:rsidP="00A13ADF">
      <w:pPr>
        <w:pStyle w:val="Default"/>
        <w:ind w:firstLine="851"/>
        <w:jc w:val="both"/>
        <w:rPr>
          <w:rFonts w:ascii="Arial Narrow" w:hAnsi="Arial Narrow"/>
          <w:b/>
          <w:color w:val="auto"/>
          <w:sz w:val="22"/>
          <w:szCs w:val="22"/>
        </w:rPr>
      </w:pPr>
    </w:p>
    <w:p w14:paraId="5DC8C177" w14:textId="77777777" w:rsidR="00A13ADF" w:rsidRPr="00BB2922" w:rsidRDefault="00A13ADF" w:rsidP="00A13ADF">
      <w:pPr>
        <w:pStyle w:val="Default"/>
        <w:ind w:firstLine="851"/>
        <w:jc w:val="both"/>
        <w:rPr>
          <w:rFonts w:ascii="Arial Narrow" w:hAnsi="Arial Narrow"/>
          <w:color w:val="auto"/>
          <w:sz w:val="22"/>
          <w:szCs w:val="22"/>
        </w:rPr>
      </w:pPr>
      <w:r w:rsidRPr="00BB2922">
        <w:rPr>
          <w:rFonts w:ascii="Arial Narrow" w:hAnsi="Arial Narrow"/>
          <w:b/>
          <w:color w:val="auto"/>
          <w:sz w:val="22"/>
          <w:szCs w:val="22"/>
        </w:rPr>
        <w:t xml:space="preserve">13.11.1.7. </w:t>
      </w:r>
      <w:r w:rsidRPr="00BB2922">
        <w:rPr>
          <w:rFonts w:ascii="Arial Narrow" w:hAnsi="Arial Narrow"/>
          <w:color w:val="auto"/>
          <w:sz w:val="22"/>
          <w:szCs w:val="22"/>
        </w:rPr>
        <w:t>Tomou conhecimento do edital e anexos, e de todas as condições de participação na licitação e compromete-se a cumprir todos os termos e a executar o objeto contratual, sob as penas da Lei;</w:t>
      </w:r>
    </w:p>
    <w:p w14:paraId="79B2D236" w14:textId="77777777" w:rsidR="00A13ADF" w:rsidRPr="00BB2922" w:rsidRDefault="00A13ADF" w:rsidP="00A13ADF">
      <w:pPr>
        <w:pStyle w:val="Default"/>
        <w:ind w:firstLine="567"/>
        <w:jc w:val="both"/>
        <w:rPr>
          <w:rFonts w:ascii="Arial Narrow" w:hAnsi="Arial Narrow"/>
          <w:b/>
          <w:bCs/>
          <w:color w:val="auto"/>
          <w:sz w:val="22"/>
          <w:szCs w:val="22"/>
        </w:rPr>
      </w:pPr>
    </w:p>
    <w:p w14:paraId="5C37559B" w14:textId="7CFA0D3C" w:rsidR="00A13ADF" w:rsidRPr="00BB2922" w:rsidRDefault="00A13ADF" w:rsidP="00A13ADF">
      <w:pPr>
        <w:pStyle w:val="Default"/>
        <w:ind w:firstLine="567"/>
        <w:jc w:val="both"/>
        <w:rPr>
          <w:rFonts w:ascii="Arial Narrow" w:hAnsi="Arial Narrow"/>
          <w:b/>
          <w:color w:val="auto"/>
          <w:sz w:val="22"/>
          <w:szCs w:val="22"/>
        </w:rPr>
      </w:pPr>
      <w:r w:rsidRPr="00BB2922">
        <w:rPr>
          <w:rFonts w:ascii="Arial Narrow" w:hAnsi="Arial Narrow"/>
          <w:b/>
          <w:color w:val="auto"/>
          <w:sz w:val="22"/>
          <w:szCs w:val="22"/>
        </w:rPr>
        <w:t>13.11.2.</w:t>
      </w:r>
      <w:r w:rsidRPr="00BB2922">
        <w:rPr>
          <w:rFonts w:ascii="Arial Narrow" w:hAnsi="Arial Narrow"/>
          <w:color w:val="auto"/>
          <w:sz w:val="22"/>
          <w:szCs w:val="22"/>
        </w:rPr>
        <w:t xml:space="preserve"> Declaração de enquadramento no regime de tributação para Microempresa e Empresa de Pequeno Porte, de acordo com o modelo do </w:t>
      </w:r>
      <w:r w:rsidR="007B6DBC" w:rsidRPr="00BB2922">
        <w:rPr>
          <w:rFonts w:ascii="Arial Narrow" w:hAnsi="Arial Narrow"/>
          <w:b/>
          <w:bCs/>
          <w:color w:val="auto"/>
          <w:sz w:val="22"/>
          <w:szCs w:val="22"/>
        </w:rPr>
        <w:t>Anexo I</w:t>
      </w:r>
      <w:r w:rsidR="00622B16" w:rsidRPr="00BB2922">
        <w:rPr>
          <w:rFonts w:ascii="Arial Narrow" w:hAnsi="Arial Narrow"/>
          <w:b/>
          <w:bCs/>
          <w:color w:val="auto"/>
          <w:sz w:val="22"/>
          <w:szCs w:val="22"/>
        </w:rPr>
        <w:t>II</w:t>
      </w:r>
      <w:r w:rsidRPr="00BB2922">
        <w:rPr>
          <w:rFonts w:ascii="Arial Narrow" w:hAnsi="Arial Narrow"/>
          <w:b/>
          <w:bCs/>
          <w:color w:val="auto"/>
          <w:sz w:val="22"/>
          <w:szCs w:val="22"/>
        </w:rPr>
        <w:t xml:space="preserve"> </w:t>
      </w:r>
      <w:r w:rsidRPr="00BB2922">
        <w:rPr>
          <w:rFonts w:ascii="Arial Narrow" w:hAnsi="Arial Narrow"/>
          <w:color w:val="auto"/>
          <w:sz w:val="22"/>
          <w:szCs w:val="22"/>
        </w:rPr>
        <w:t>deste edital, assinada por sócio, dirigente, proprietário ou procurador da licitante, com o número da identidade do declarante, quando for o caso;</w:t>
      </w:r>
    </w:p>
    <w:p w14:paraId="51DBFC0A" w14:textId="77777777" w:rsidR="00A13ADF" w:rsidRPr="00BB2922" w:rsidRDefault="00A13ADF" w:rsidP="00A13ADF">
      <w:pPr>
        <w:pStyle w:val="Default"/>
        <w:ind w:firstLine="567"/>
        <w:jc w:val="both"/>
        <w:rPr>
          <w:rFonts w:ascii="Arial Narrow" w:hAnsi="Arial Narrow"/>
          <w:b/>
          <w:color w:val="auto"/>
          <w:sz w:val="22"/>
          <w:szCs w:val="22"/>
        </w:rPr>
      </w:pPr>
    </w:p>
    <w:p w14:paraId="7F60F893" w14:textId="77777777" w:rsidR="00A13ADF" w:rsidRPr="00BB2922" w:rsidRDefault="00A13ADF" w:rsidP="00A13ADF">
      <w:pPr>
        <w:pStyle w:val="Default"/>
        <w:ind w:firstLine="284"/>
        <w:jc w:val="both"/>
        <w:rPr>
          <w:rFonts w:ascii="Arial Narrow" w:hAnsi="Arial Narrow"/>
          <w:color w:val="auto"/>
          <w:sz w:val="22"/>
          <w:szCs w:val="22"/>
        </w:rPr>
      </w:pPr>
      <w:r w:rsidRPr="00BB2922">
        <w:rPr>
          <w:rFonts w:ascii="Arial Narrow" w:hAnsi="Arial Narrow"/>
          <w:b/>
          <w:bCs/>
          <w:color w:val="auto"/>
          <w:sz w:val="22"/>
          <w:szCs w:val="22"/>
        </w:rPr>
        <w:t>13.12. Julgamento de Microempresa e Empresa de Pequeno Porte</w:t>
      </w:r>
    </w:p>
    <w:p w14:paraId="338B00F1" w14:textId="77777777" w:rsidR="00041386" w:rsidRPr="00BB2922" w:rsidRDefault="00041386" w:rsidP="00A13ADF">
      <w:pPr>
        <w:tabs>
          <w:tab w:val="left" w:pos="1980"/>
        </w:tabs>
        <w:autoSpaceDE w:val="0"/>
        <w:autoSpaceDN w:val="0"/>
        <w:adjustRightInd w:val="0"/>
        <w:spacing w:after="0" w:line="240" w:lineRule="auto"/>
        <w:ind w:firstLine="567"/>
        <w:jc w:val="both"/>
        <w:rPr>
          <w:rFonts w:ascii="Arial Narrow" w:hAnsi="Arial Narrow"/>
          <w:b/>
          <w:bCs/>
        </w:rPr>
      </w:pPr>
    </w:p>
    <w:p w14:paraId="4CBD8812" w14:textId="77777777" w:rsidR="00A13ADF" w:rsidRPr="00BB2922" w:rsidRDefault="00A13ADF" w:rsidP="00A13ADF">
      <w:pPr>
        <w:tabs>
          <w:tab w:val="left" w:pos="1980"/>
        </w:tabs>
        <w:autoSpaceDE w:val="0"/>
        <w:autoSpaceDN w:val="0"/>
        <w:adjustRightInd w:val="0"/>
        <w:spacing w:after="0" w:line="240" w:lineRule="auto"/>
        <w:ind w:firstLine="567"/>
        <w:jc w:val="both"/>
        <w:rPr>
          <w:rFonts w:ascii="Arial Narrow" w:hAnsi="Arial Narrow" w:cs="Arial"/>
          <w:bCs/>
        </w:rPr>
      </w:pPr>
      <w:r w:rsidRPr="00BB2922">
        <w:rPr>
          <w:rFonts w:ascii="Arial Narrow" w:hAnsi="Arial Narrow"/>
          <w:b/>
          <w:bCs/>
        </w:rPr>
        <w:t>13.12.1</w:t>
      </w:r>
      <w:r w:rsidRPr="00BB2922">
        <w:rPr>
          <w:rFonts w:ascii="Arial Narrow" w:hAnsi="Arial Narrow" w:cs="Arial"/>
          <w:b/>
          <w:bCs/>
        </w:rPr>
        <w:t xml:space="preserve">. </w:t>
      </w:r>
      <w:r w:rsidRPr="00BB2922">
        <w:rPr>
          <w:rFonts w:ascii="Arial Narrow" w:hAnsi="Arial Narrow" w:cs="Arial"/>
          <w:bCs/>
        </w:rPr>
        <w:t>A condição de Microempresa e Empresa de Pequeno Porte, para efeito do tratamento diferenciado previsto na Lei Complementar nº 123/2006, será comprovada mediante apresentação da seguinte documentação:</w:t>
      </w:r>
    </w:p>
    <w:p w14:paraId="1E1A028B"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bCs/>
        </w:rPr>
      </w:pPr>
    </w:p>
    <w:p w14:paraId="66E04677" w14:textId="77777777" w:rsidR="00A13ADF" w:rsidRPr="00BB2922" w:rsidRDefault="00A13ADF" w:rsidP="00A13ADF">
      <w:pPr>
        <w:tabs>
          <w:tab w:val="left" w:pos="1980"/>
        </w:tabs>
        <w:autoSpaceDE w:val="0"/>
        <w:autoSpaceDN w:val="0"/>
        <w:adjustRightInd w:val="0"/>
        <w:spacing w:after="0" w:line="240" w:lineRule="auto"/>
        <w:ind w:firstLine="851"/>
        <w:jc w:val="both"/>
        <w:rPr>
          <w:rFonts w:ascii="Arial Narrow" w:hAnsi="Arial Narrow" w:cs="Arial"/>
          <w:b/>
          <w:bCs/>
        </w:rPr>
      </w:pPr>
      <w:r w:rsidRPr="00BB2922">
        <w:rPr>
          <w:rFonts w:ascii="Arial Narrow" w:hAnsi="Arial Narrow"/>
          <w:b/>
          <w:bCs/>
        </w:rPr>
        <w:t>13.12.1.</w:t>
      </w:r>
      <w:r w:rsidRPr="00BB2922">
        <w:rPr>
          <w:rFonts w:ascii="Arial Narrow" w:hAnsi="Arial Narrow" w:cs="Arial"/>
          <w:b/>
          <w:bCs/>
        </w:rPr>
        <w:t xml:space="preserve">1. </w:t>
      </w:r>
      <w:r w:rsidRPr="00BB2922">
        <w:rPr>
          <w:rFonts w:ascii="Arial Narrow" w:hAnsi="Arial Narrow" w:cs="Arial"/>
          <w:bCs/>
        </w:rPr>
        <w:t xml:space="preserve">Empresas </w:t>
      </w:r>
      <w:r w:rsidRPr="00BB2922">
        <w:rPr>
          <w:rFonts w:ascii="Arial Narrow" w:hAnsi="Arial Narrow" w:cs="Arial"/>
          <w:b/>
          <w:bCs/>
        </w:rPr>
        <w:t>optantes</w:t>
      </w:r>
      <w:r w:rsidRPr="00BB2922">
        <w:rPr>
          <w:rFonts w:ascii="Arial Narrow" w:hAnsi="Arial Narrow" w:cs="Arial"/>
          <w:bCs/>
        </w:rPr>
        <w:t xml:space="preserve"> pelo Sistema Simples de Tributação:</w:t>
      </w:r>
    </w:p>
    <w:p w14:paraId="44FC375F"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
          <w:bCs/>
        </w:rPr>
      </w:pPr>
    </w:p>
    <w:p w14:paraId="1AE4FFD2"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Cs/>
        </w:rPr>
      </w:pPr>
      <w:r w:rsidRPr="00BB2922">
        <w:rPr>
          <w:rFonts w:ascii="Arial Narrow" w:hAnsi="Arial Narrow"/>
          <w:b/>
          <w:bCs/>
        </w:rPr>
        <w:lastRenderedPageBreak/>
        <w:t>13.12.1.</w:t>
      </w:r>
      <w:r w:rsidRPr="00BB2922">
        <w:rPr>
          <w:rFonts w:ascii="Arial Narrow" w:hAnsi="Arial Narrow" w:cs="Arial"/>
          <w:b/>
          <w:bCs/>
        </w:rPr>
        <w:t>1.1.</w:t>
      </w:r>
      <w:r w:rsidRPr="00BB2922">
        <w:rPr>
          <w:rFonts w:ascii="Arial Narrow" w:hAnsi="Arial Narrow" w:cs="Arial"/>
          <w:bCs/>
        </w:rPr>
        <w:t xml:space="preserve"> Comprovante de opção pelo Simples obtido através do </w:t>
      </w:r>
      <w:r w:rsidRPr="00BB2922">
        <w:rPr>
          <w:rFonts w:ascii="Arial Narrow" w:hAnsi="Arial Narrow" w:cs="Arial"/>
          <w:bCs/>
          <w:i/>
        </w:rPr>
        <w:t>site</w:t>
      </w:r>
      <w:r w:rsidRPr="00BB2922">
        <w:rPr>
          <w:rFonts w:ascii="Arial Narrow" w:hAnsi="Arial Narrow" w:cs="Arial"/>
          <w:bCs/>
        </w:rPr>
        <w:t xml:space="preserve"> da Secretaria da Receita Federal, </w:t>
      </w:r>
      <w:hyperlink r:id="rId13" w:history="1">
        <w:r w:rsidRPr="00BB2922">
          <w:rPr>
            <w:rStyle w:val="Hyperlink"/>
            <w:rFonts w:ascii="Arial Narrow" w:hAnsi="Arial Narrow" w:cs="Arial"/>
            <w:bCs/>
            <w:i/>
            <w:color w:val="auto"/>
          </w:rPr>
          <w:t>http://www.receita.fazenda.gov.br/PessoaJuridica/simples/simples.htm</w:t>
        </w:r>
      </w:hyperlink>
      <w:r w:rsidRPr="00BB2922">
        <w:rPr>
          <w:rFonts w:ascii="Arial Narrow" w:hAnsi="Arial Narrow" w:cs="Arial"/>
          <w:bCs/>
        </w:rPr>
        <w:t>;</w:t>
      </w:r>
    </w:p>
    <w:p w14:paraId="5E36D9A1" w14:textId="77777777" w:rsidR="00A13ADF" w:rsidRPr="00BB2922" w:rsidRDefault="00A13ADF" w:rsidP="00A13ADF">
      <w:pPr>
        <w:tabs>
          <w:tab w:val="left" w:pos="1980"/>
        </w:tabs>
        <w:autoSpaceDE w:val="0"/>
        <w:autoSpaceDN w:val="0"/>
        <w:adjustRightInd w:val="0"/>
        <w:spacing w:after="0" w:line="240" w:lineRule="auto"/>
        <w:ind w:firstLine="851"/>
        <w:jc w:val="both"/>
        <w:rPr>
          <w:rFonts w:ascii="Arial Narrow" w:hAnsi="Arial Narrow" w:cs="Arial"/>
          <w:b/>
          <w:bCs/>
        </w:rPr>
      </w:pPr>
    </w:p>
    <w:p w14:paraId="7947D41F"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Cs/>
        </w:rPr>
      </w:pPr>
      <w:r w:rsidRPr="00BB2922">
        <w:rPr>
          <w:rFonts w:ascii="Arial Narrow" w:hAnsi="Arial Narrow"/>
          <w:b/>
          <w:bCs/>
        </w:rPr>
        <w:t>13.12.1.</w:t>
      </w:r>
      <w:r w:rsidRPr="00BB2922">
        <w:rPr>
          <w:rFonts w:ascii="Arial Narrow" w:hAnsi="Arial Narrow" w:cs="Arial"/>
          <w:b/>
          <w:bCs/>
        </w:rPr>
        <w:t>1.2.</w:t>
      </w:r>
      <w:r w:rsidRPr="00BB2922">
        <w:rPr>
          <w:rFonts w:ascii="Arial Narrow" w:hAnsi="Arial Narrow" w:cs="Arial"/>
          <w:bCs/>
        </w:rPr>
        <w:t xml:space="preserve"> Declaração, firmada pelo representante legal da empresa, de não haver nenhum dos impedimentos previstos no § 4º do artigo 3º da LC 123/06.</w:t>
      </w:r>
    </w:p>
    <w:p w14:paraId="53A192E9" w14:textId="77777777" w:rsidR="00A13ADF" w:rsidRPr="00BB2922" w:rsidRDefault="00A13ADF" w:rsidP="00A13ADF">
      <w:pPr>
        <w:tabs>
          <w:tab w:val="left" w:pos="1980"/>
        </w:tabs>
        <w:autoSpaceDE w:val="0"/>
        <w:autoSpaceDN w:val="0"/>
        <w:adjustRightInd w:val="0"/>
        <w:spacing w:after="0" w:line="240" w:lineRule="auto"/>
        <w:ind w:left="284"/>
        <w:jc w:val="both"/>
        <w:rPr>
          <w:rFonts w:ascii="Arial Narrow" w:hAnsi="Arial Narrow" w:cs="Arial"/>
          <w:b/>
          <w:bCs/>
        </w:rPr>
      </w:pPr>
    </w:p>
    <w:p w14:paraId="788DD2FA" w14:textId="77777777" w:rsidR="00A13ADF" w:rsidRPr="00BB2922" w:rsidRDefault="00A13ADF" w:rsidP="00A13ADF">
      <w:pPr>
        <w:tabs>
          <w:tab w:val="left" w:pos="1980"/>
        </w:tabs>
        <w:autoSpaceDE w:val="0"/>
        <w:autoSpaceDN w:val="0"/>
        <w:adjustRightInd w:val="0"/>
        <w:spacing w:after="0" w:line="240" w:lineRule="auto"/>
        <w:ind w:firstLine="851"/>
        <w:jc w:val="both"/>
        <w:rPr>
          <w:rFonts w:ascii="Arial Narrow" w:hAnsi="Arial Narrow" w:cs="Arial"/>
          <w:bCs/>
        </w:rPr>
      </w:pPr>
      <w:r w:rsidRPr="00BB2922">
        <w:rPr>
          <w:rFonts w:ascii="Arial Narrow" w:hAnsi="Arial Narrow"/>
          <w:b/>
          <w:bCs/>
        </w:rPr>
        <w:t>13.12.1.</w:t>
      </w:r>
      <w:r w:rsidRPr="00BB2922">
        <w:rPr>
          <w:rFonts w:ascii="Arial Narrow" w:hAnsi="Arial Narrow" w:cs="Arial"/>
          <w:b/>
          <w:bCs/>
        </w:rPr>
        <w:t xml:space="preserve">2. </w:t>
      </w:r>
      <w:r w:rsidRPr="00BB2922">
        <w:rPr>
          <w:rFonts w:ascii="Arial Narrow" w:hAnsi="Arial Narrow" w:cs="Arial"/>
          <w:bCs/>
        </w:rPr>
        <w:t xml:space="preserve">Empresas </w:t>
      </w:r>
      <w:r w:rsidRPr="00BB2922">
        <w:rPr>
          <w:rFonts w:ascii="Arial Narrow" w:hAnsi="Arial Narrow" w:cs="Arial"/>
          <w:b/>
          <w:bCs/>
        </w:rPr>
        <w:t>não optantes</w:t>
      </w:r>
      <w:r w:rsidRPr="00BB2922">
        <w:rPr>
          <w:rFonts w:ascii="Arial Narrow" w:hAnsi="Arial Narrow" w:cs="Arial"/>
          <w:bCs/>
        </w:rPr>
        <w:t xml:space="preserve"> pelo Sistema Simples de Tributação:</w:t>
      </w:r>
    </w:p>
    <w:p w14:paraId="73E3B4F5" w14:textId="77777777" w:rsidR="00A13ADF" w:rsidRPr="00BB2922" w:rsidRDefault="00A13ADF" w:rsidP="00A13ADF">
      <w:pPr>
        <w:tabs>
          <w:tab w:val="left" w:pos="1980"/>
        </w:tabs>
        <w:autoSpaceDE w:val="0"/>
        <w:autoSpaceDN w:val="0"/>
        <w:adjustRightInd w:val="0"/>
        <w:spacing w:after="0" w:line="240" w:lineRule="auto"/>
        <w:ind w:left="284"/>
        <w:jc w:val="both"/>
        <w:rPr>
          <w:rFonts w:ascii="Arial Narrow" w:hAnsi="Arial Narrow" w:cs="Arial"/>
          <w:bCs/>
        </w:rPr>
      </w:pPr>
    </w:p>
    <w:p w14:paraId="01A209D4"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
          <w:bCs/>
        </w:rPr>
      </w:pPr>
      <w:r w:rsidRPr="00BB2922">
        <w:rPr>
          <w:rFonts w:ascii="Arial Narrow" w:hAnsi="Arial Narrow"/>
          <w:b/>
          <w:bCs/>
        </w:rPr>
        <w:t>13.12.1.2.</w:t>
      </w:r>
      <w:r w:rsidRPr="00BB2922">
        <w:rPr>
          <w:rFonts w:ascii="Arial Narrow" w:hAnsi="Arial Narrow" w:cs="Arial"/>
          <w:b/>
          <w:bCs/>
        </w:rPr>
        <w:t>1.</w:t>
      </w:r>
      <w:r w:rsidRPr="00BB2922">
        <w:rPr>
          <w:rFonts w:ascii="Arial Narrow" w:hAnsi="Arial Narrow" w:cs="Arial"/>
          <w:bCs/>
        </w:rPr>
        <w:t xml:space="preserve"> Cópia do ato constitutivo em vigor;</w:t>
      </w:r>
    </w:p>
    <w:p w14:paraId="405FB001"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
          <w:bCs/>
        </w:rPr>
      </w:pPr>
    </w:p>
    <w:p w14:paraId="31EFF3BA"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
          <w:bCs/>
        </w:rPr>
      </w:pPr>
      <w:r w:rsidRPr="00BB2922">
        <w:rPr>
          <w:rFonts w:ascii="Arial Narrow" w:hAnsi="Arial Narrow"/>
          <w:b/>
          <w:bCs/>
        </w:rPr>
        <w:t>13.12.1.2.</w:t>
      </w:r>
      <w:r w:rsidRPr="00BB2922">
        <w:rPr>
          <w:rFonts w:ascii="Arial Narrow" w:hAnsi="Arial Narrow" w:cs="Arial"/>
          <w:b/>
          <w:bCs/>
        </w:rPr>
        <w:t>2.</w:t>
      </w:r>
      <w:r w:rsidRPr="00BB2922">
        <w:rPr>
          <w:rFonts w:ascii="Arial Narrow" w:hAnsi="Arial Narrow" w:cs="Arial"/>
          <w:bCs/>
        </w:rPr>
        <w:t xml:space="preserve"> Comprovante de inscrição e situação cadastral no Cadastro Nacional de Pessoa Jurídica – CNPJ;</w:t>
      </w:r>
    </w:p>
    <w:p w14:paraId="5D65F1F2"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b/>
          <w:bCs/>
        </w:rPr>
      </w:pPr>
    </w:p>
    <w:p w14:paraId="2AFFC6C7"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Cs/>
        </w:rPr>
      </w:pPr>
      <w:r w:rsidRPr="00BB2922">
        <w:rPr>
          <w:rFonts w:ascii="Arial Narrow" w:hAnsi="Arial Narrow"/>
          <w:b/>
          <w:bCs/>
        </w:rPr>
        <w:t>13.12.1.2.</w:t>
      </w:r>
      <w:r w:rsidRPr="00BB2922">
        <w:rPr>
          <w:rFonts w:ascii="Arial Narrow" w:hAnsi="Arial Narrow" w:cs="Arial"/>
          <w:b/>
          <w:bCs/>
        </w:rPr>
        <w:t>3.</w:t>
      </w:r>
      <w:r w:rsidRPr="00BB2922">
        <w:rPr>
          <w:rFonts w:ascii="Arial Narrow" w:hAnsi="Arial Narrow" w:cs="Arial"/>
          <w:bCs/>
        </w:rPr>
        <w:t xml:space="preserve"> Balanço Patrimonial e Demonstração do Resultado do Exercício – DRE comprovando ter receita bruta dentro dos limites estabelecidos nos incisos I e II do artigo 3º da LC 123/06;</w:t>
      </w:r>
    </w:p>
    <w:p w14:paraId="31798F6B" w14:textId="77777777" w:rsidR="00A13ADF" w:rsidRPr="00BB2922" w:rsidRDefault="00A13ADF" w:rsidP="00A13ADF">
      <w:pPr>
        <w:tabs>
          <w:tab w:val="left" w:pos="1980"/>
        </w:tabs>
        <w:autoSpaceDE w:val="0"/>
        <w:autoSpaceDN w:val="0"/>
        <w:adjustRightInd w:val="0"/>
        <w:spacing w:after="0" w:line="240" w:lineRule="auto"/>
        <w:ind w:firstLine="1134"/>
        <w:jc w:val="both"/>
        <w:rPr>
          <w:rFonts w:ascii="Arial Narrow" w:hAnsi="Arial Narrow" w:cs="Arial"/>
          <w:bCs/>
        </w:rPr>
      </w:pPr>
    </w:p>
    <w:p w14:paraId="1F7FCE85" w14:textId="77777777" w:rsidR="00A13ADF" w:rsidRPr="00BB2922" w:rsidRDefault="00A13ADF" w:rsidP="00A13ADF">
      <w:pPr>
        <w:tabs>
          <w:tab w:val="left" w:pos="1134"/>
        </w:tabs>
        <w:autoSpaceDE w:val="0"/>
        <w:autoSpaceDN w:val="0"/>
        <w:adjustRightInd w:val="0"/>
        <w:spacing w:after="0" w:line="240" w:lineRule="auto"/>
        <w:ind w:firstLine="1134"/>
        <w:jc w:val="both"/>
        <w:rPr>
          <w:rFonts w:ascii="Arial Narrow" w:hAnsi="Arial Narrow" w:cs="Arial"/>
          <w:bCs/>
        </w:rPr>
      </w:pPr>
      <w:r w:rsidRPr="00BB2922">
        <w:rPr>
          <w:rFonts w:ascii="Arial Narrow" w:hAnsi="Arial Narrow"/>
          <w:b/>
          <w:bCs/>
        </w:rPr>
        <w:t>13.12.1.2.</w:t>
      </w:r>
      <w:r w:rsidRPr="00BB2922">
        <w:rPr>
          <w:rFonts w:ascii="Arial Narrow" w:hAnsi="Arial Narrow" w:cs="Arial"/>
          <w:b/>
          <w:bCs/>
        </w:rPr>
        <w:t>4.</w:t>
      </w:r>
      <w:r w:rsidRPr="00BB2922">
        <w:rPr>
          <w:rFonts w:ascii="Arial Narrow" w:hAnsi="Arial Narrow" w:cs="Arial"/>
          <w:bCs/>
        </w:rPr>
        <w:t xml:space="preserve"> Declaração, firmada pelo representante legal da empresa, de não haver nenhum dos impedimentos previstos no § 4º do artigo 3º da LC 123/06.</w:t>
      </w:r>
    </w:p>
    <w:p w14:paraId="05228535" w14:textId="77777777" w:rsidR="00A13ADF" w:rsidRPr="00BB2922" w:rsidRDefault="00A13ADF" w:rsidP="00A13ADF">
      <w:pPr>
        <w:tabs>
          <w:tab w:val="left" w:pos="1980"/>
        </w:tabs>
        <w:autoSpaceDE w:val="0"/>
        <w:autoSpaceDN w:val="0"/>
        <w:adjustRightInd w:val="0"/>
        <w:spacing w:after="0" w:line="240" w:lineRule="auto"/>
        <w:ind w:firstLine="567"/>
        <w:jc w:val="both"/>
        <w:rPr>
          <w:rFonts w:ascii="Arial Narrow" w:hAnsi="Arial Narrow" w:cs="Arial"/>
          <w:bCs/>
        </w:rPr>
      </w:pPr>
    </w:p>
    <w:p w14:paraId="185D0145" w14:textId="77777777" w:rsidR="00A13ADF" w:rsidRPr="00BB2922" w:rsidRDefault="00A13ADF" w:rsidP="00A13ADF">
      <w:pPr>
        <w:pStyle w:val="Default"/>
        <w:ind w:firstLine="567"/>
        <w:jc w:val="both"/>
        <w:rPr>
          <w:rFonts w:ascii="Arial Narrow" w:hAnsi="Arial Narrow"/>
          <w:b/>
          <w:color w:val="auto"/>
          <w:sz w:val="22"/>
          <w:szCs w:val="22"/>
        </w:rPr>
      </w:pPr>
      <w:r w:rsidRPr="00BB2922">
        <w:rPr>
          <w:rFonts w:ascii="Arial Narrow" w:hAnsi="Arial Narrow" w:cs="Arial"/>
          <w:b/>
          <w:color w:val="auto"/>
          <w:sz w:val="22"/>
          <w:szCs w:val="22"/>
        </w:rPr>
        <w:t xml:space="preserve">13.12.2. </w:t>
      </w:r>
      <w:r w:rsidRPr="00BB2922">
        <w:rPr>
          <w:rFonts w:ascii="Arial Narrow" w:hAnsi="Arial Narrow"/>
          <w:color w:val="auto"/>
          <w:sz w:val="22"/>
          <w:szCs w:val="22"/>
        </w:rPr>
        <w:t>A microempresa ou empresa de pequeno porte deverá apresentar toda a documentação exigida para efeito de comprovação de regularidade fiscal, mesmo que esta apresente alguma restrição, sob pena de inabilitação.</w:t>
      </w:r>
    </w:p>
    <w:p w14:paraId="430684B0" w14:textId="77777777" w:rsidR="00A13ADF" w:rsidRPr="00BB2922" w:rsidRDefault="00A13ADF" w:rsidP="00A13ADF">
      <w:pPr>
        <w:pStyle w:val="Default"/>
        <w:ind w:firstLine="567"/>
        <w:jc w:val="both"/>
        <w:rPr>
          <w:rFonts w:ascii="Arial Narrow" w:hAnsi="Arial Narrow"/>
          <w:b/>
          <w:color w:val="auto"/>
          <w:sz w:val="22"/>
          <w:szCs w:val="22"/>
        </w:rPr>
      </w:pPr>
    </w:p>
    <w:p w14:paraId="6C1D3EDC" w14:textId="77777777"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t>13.12.3.</w:t>
      </w:r>
      <w:r w:rsidRPr="00BB2922">
        <w:rPr>
          <w:rFonts w:ascii="Arial Narrow" w:hAnsi="Arial Narrow"/>
          <w:color w:val="auto"/>
          <w:sz w:val="22"/>
          <w:szCs w:val="22"/>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39015F7B" w14:textId="77777777" w:rsidR="00A13ADF" w:rsidRPr="00BB2922" w:rsidRDefault="00A13ADF" w:rsidP="00A13ADF">
      <w:pPr>
        <w:pStyle w:val="Default"/>
        <w:ind w:firstLine="567"/>
        <w:jc w:val="both"/>
        <w:rPr>
          <w:rFonts w:ascii="Arial Narrow" w:hAnsi="Arial Narrow"/>
          <w:b/>
          <w:color w:val="auto"/>
          <w:sz w:val="22"/>
          <w:szCs w:val="22"/>
        </w:rPr>
      </w:pPr>
    </w:p>
    <w:p w14:paraId="04B8B858" w14:textId="77777777"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t>13.12.4.</w:t>
      </w:r>
      <w:r w:rsidRPr="00BB2922">
        <w:rPr>
          <w:rFonts w:ascii="Arial Narrow" w:hAnsi="Arial Narrow"/>
          <w:color w:val="auto"/>
          <w:sz w:val="22"/>
          <w:szCs w:val="22"/>
        </w:rPr>
        <w:t xml:space="preserve"> A declaração da vencedora acontecerá no momento imediatamente posterior à fase de habilitação.</w:t>
      </w:r>
    </w:p>
    <w:p w14:paraId="3D84C676" w14:textId="77777777" w:rsidR="00A13ADF" w:rsidRPr="00BB2922" w:rsidRDefault="00A13ADF" w:rsidP="00A13ADF">
      <w:pPr>
        <w:pStyle w:val="Default"/>
        <w:ind w:firstLine="567"/>
        <w:jc w:val="both"/>
        <w:rPr>
          <w:rFonts w:ascii="Arial Narrow" w:hAnsi="Arial Narrow"/>
          <w:color w:val="auto"/>
          <w:sz w:val="22"/>
          <w:szCs w:val="22"/>
        </w:rPr>
      </w:pPr>
    </w:p>
    <w:p w14:paraId="29BE6314" w14:textId="77777777"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t>13.12.5.</w:t>
      </w:r>
      <w:r w:rsidRPr="00BB2922">
        <w:rPr>
          <w:rFonts w:ascii="Arial Narrow" w:hAnsi="Arial Narrow"/>
          <w:color w:val="auto"/>
          <w:sz w:val="22"/>
          <w:szCs w:val="22"/>
        </w:rPr>
        <w:t xml:space="preserve"> Caso seja constatada a existência de alguma restrição no que tange à regularidade fiscal e trabalhista, a mesma será convocada para, no prazo de 5 (cinco) dias úteis, após a declaração da vencedora, comprovar a regularização.</w:t>
      </w:r>
    </w:p>
    <w:p w14:paraId="07EBB150" w14:textId="77777777" w:rsidR="00A13ADF" w:rsidRPr="00BB2922" w:rsidRDefault="00A13ADF" w:rsidP="00A13ADF">
      <w:pPr>
        <w:pStyle w:val="Default"/>
        <w:ind w:firstLine="851"/>
        <w:jc w:val="both"/>
        <w:rPr>
          <w:rFonts w:ascii="Arial Narrow" w:hAnsi="Arial Narrow"/>
          <w:b/>
          <w:color w:val="auto"/>
          <w:sz w:val="22"/>
          <w:szCs w:val="22"/>
        </w:rPr>
      </w:pPr>
    </w:p>
    <w:p w14:paraId="77FE02A1" w14:textId="77777777" w:rsidR="00A13ADF" w:rsidRPr="00BB2922" w:rsidRDefault="00A13ADF" w:rsidP="00A13ADF">
      <w:pPr>
        <w:pStyle w:val="Default"/>
        <w:ind w:firstLine="851"/>
        <w:jc w:val="both"/>
        <w:rPr>
          <w:rFonts w:ascii="Arial Narrow" w:hAnsi="Arial Narrow"/>
          <w:color w:val="auto"/>
          <w:sz w:val="22"/>
          <w:szCs w:val="22"/>
        </w:rPr>
      </w:pPr>
      <w:r w:rsidRPr="00BB2922">
        <w:rPr>
          <w:rFonts w:ascii="Arial Narrow" w:hAnsi="Arial Narrow"/>
          <w:b/>
          <w:color w:val="auto"/>
          <w:sz w:val="22"/>
          <w:szCs w:val="22"/>
        </w:rPr>
        <w:t>13.12.5.1.</w:t>
      </w:r>
      <w:r w:rsidRPr="00BB2922">
        <w:rPr>
          <w:rFonts w:ascii="Arial Narrow" w:hAnsi="Arial Narrow"/>
          <w:color w:val="auto"/>
          <w:sz w:val="22"/>
          <w:szCs w:val="22"/>
        </w:rPr>
        <w:t xml:space="preserve"> O prazo poderá ser prorrogado por igual período, a critério da Administração, quando requerida pela licitante, mediante apresentação de justificativa.</w:t>
      </w:r>
    </w:p>
    <w:p w14:paraId="66B7E002" w14:textId="77777777" w:rsidR="00A13ADF" w:rsidRPr="00BB2922" w:rsidRDefault="00A13ADF" w:rsidP="00A13ADF">
      <w:pPr>
        <w:pStyle w:val="Default"/>
        <w:ind w:firstLine="567"/>
        <w:jc w:val="both"/>
        <w:rPr>
          <w:rFonts w:ascii="Arial Narrow" w:hAnsi="Arial Narrow"/>
          <w:color w:val="auto"/>
          <w:sz w:val="22"/>
          <w:szCs w:val="22"/>
        </w:rPr>
      </w:pPr>
    </w:p>
    <w:p w14:paraId="3719A0F1" w14:textId="77777777"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t>13.12.6.</w:t>
      </w:r>
      <w:r w:rsidRPr="00BB2922">
        <w:rPr>
          <w:rFonts w:ascii="Arial Narrow" w:hAnsi="Arial Narrow"/>
          <w:color w:val="auto"/>
          <w:sz w:val="22"/>
          <w:szCs w:val="22"/>
        </w:rPr>
        <w:t xml:space="preserve"> A não regularização fiscal e trabalhista no prazo previsto no subitem anterior acarretará a inabilitação da licitante, sem prejuízo das sanções previstas neste edital, sendo facultada a convocação das licitantes remanescentes, na ordem de classificação.</w:t>
      </w:r>
    </w:p>
    <w:p w14:paraId="6D400CD3" w14:textId="77777777" w:rsidR="00A13ADF" w:rsidRPr="00BB2922" w:rsidRDefault="00A13ADF" w:rsidP="00A13ADF">
      <w:pPr>
        <w:pStyle w:val="Default"/>
        <w:ind w:firstLine="851"/>
        <w:jc w:val="both"/>
        <w:rPr>
          <w:rFonts w:ascii="Arial Narrow" w:hAnsi="Arial Narrow"/>
          <w:b/>
          <w:color w:val="auto"/>
          <w:sz w:val="22"/>
          <w:szCs w:val="22"/>
        </w:rPr>
      </w:pPr>
    </w:p>
    <w:p w14:paraId="4D38DB3C" w14:textId="77777777" w:rsidR="00A13ADF" w:rsidRPr="00BB2922" w:rsidRDefault="00A13ADF" w:rsidP="00A13ADF">
      <w:pPr>
        <w:pStyle w:val="Default"/>
        <w:ind w:firstLine="851"/>
        <w:jc w:val="both"/>
        <w:rPr>
          <w:rFonts w:ascii="Arial Narrow" w:hAnsi="Arial Narrow"/>
          <w:color w:val="auto"/>
          <w:sz w:val="22"/>
          <w:szCs w:val="22"/>
        </w:rPr>
      </w:pPr>
      <w:r w:rsidRPr="00BB2922">
        <w:rPr>
          <w:rFonts w:ascii="Arial Narrow" w:hAnsi="Arial Narrow"/>
          <w:b/>
          <w:color w:val="auto"/>
          <w:sz w:val="22"/>
          <w:szCs w:val="22"/>
        </w:rPr>
        <w:t>13.12.6.1.</w:t>
      </w:r>
      <w:r w:rsidRPr="00BB2922">
        <w:rPr>
          <w:rFonts w:ascii="Arial Narrow" w:hAnsi="Arial Narrow"/>
          <w:color w:val="auto"/>
          <w:sz w:val="22"/>
          <w:szCs w:val="22"/>
        </w:rPr>
        <w:t xml:space="preserve"> Se, na ordem de classificação, seguir-se outra microempresa, empresa de pequeno porte ou sociedade cooperativa com alguma restrição na documentação fiscal e trabalhista, será concedido o mesmo prazo para a regularização.</w:t>
      </w:r>
    </w:p>
    <w:p w14:paraId="76AFEA46" w14:textId="77777777" w:rsidR="00041386" w:rsidRPr="00BB2922" w:rsidRDefault="00041386" w:rsidP="00A13ADF">
      <w:pPr>
        <w:pStyle w:val="Default"/>
        <w:ind w:firstLine="567"/>
        <w:jc w:val="both"/>
        <w:rPr>
          <w:rFonts w:ascii="Arial Narrow" w:hAnsi="Arial Narrow"/>
          <w:b/>
          <w:color w:val="auto"/>
          <w:sz w:val="22"/>
          <w:szCs w:val="22"/>
        </w:rPr>
      </w:pPr>
    </w:p>
    <w:p w14:paraId="311A83D6" w14:textId="2DA6459D"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t>13.12.7.</w:t>
      </w:r>
      <w:r w:rsidRPr="00BB2922">
        <w:rPr>
          <w:rFonts w:ascii="Arial Narrow" w:hAnsi="Arial Narrow"/>
          <w:color w:val="auto"/>
          <w:sz w:val="22"/>
          <w:szCs w:val="22"/>
        </w:rPr>
        <w:t xml:space="preserve"> Havendo necessidade de analisar minuciosamente os documentos exigidos, </w:t>
      </w:r>
      <w:r w:rsidR="000A134F" w:rsidRPr="00BB2922">
        <w:rPr>
          <w:rFonts w:ascii="Arial Narrow" w:hAnsi="Arial Narrow"/>
          <w:color w:val="auto"/>
          <w:sz w:val="22"/>
          <w:szCs w:val="22"/>
        </w:rPr>
        <w:t>o</w:t>
      </w:r>
      <w:r w:rsidRPr="00BB2922">
        <w:rPr>
          <w:rFonts w:ascii="Arial Narrow" w:hAnsi="Arial Narrow"/>
          <w:color w:val="auto"/>
          <w:sz w:val="22"/>
          <w:szCs w:val="22"/>
        </w:rPr>
        <w:t xml:space="preserve"> </w:t>
      </w:r>
      <w:r w:rsidR="000A134F" w:rsidRPr="00BB2922">
        <w:rPr>
          <w:rFonts w:ascii="Arial Narrow" w:hAnsi="Arial Narrow"/>
          <w:color w:val="auto"/>
          <w:sz w:val="22"/>
          <w:szCs w:val="22"/>
        </w:rPr>
        <w:t>Agente de Contratação</w:t>
      </w:r>
      <w:r w:rsidRPr="00BB2922">
        <w:rPr>
          <w:rFonts w:ascii="Arial Narrow" w:hAnsi="Arial Narrow"/>
          <w:color w:val="auto"/>
          <w:sz w:val="22"/>
          <w:szCs w:val="22"/>
        </w:rPr>
        <w:t xml:space="preserve"> suspenderá a sessão, informando no “chat” a nova data e horário para a continuidade da mesma.</w:t>
      </w:r>
    </w:p>
    <w:p w14:paraId="61406E33" w14:textId="77777777" w:rsidR="00A13ADF" w:rsidRPr="00BB2922" w:rsidRDefault="00A13ADF" w:rsidP="00A13ADF">
      <w:pPr>
        <w:pStyle w:val="Default"/>
        <w:ind w:firstLine="567"/>
        <w:jc w:val="both"/>
        <w:rPr>
          <w:rFonts w:ascii="Arial Narrow" w:hAnsi="Arial Narrow"/>
          <w:color w:val="auto"/>
          <w:sz w:val="22"/>
          <w:szCs w:val="22"/>
        </w:rPr>
      </w:pPr>
    </w:p>
    <w:p w14:paraId="7FD082F9" w14:textId="77777777"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t>13.12.8.</w:t>
      </w:r>
      <w:r w:rsidRPr="00BB2922">
        <w:rPr>
          <w:rFonts w:ascii="Arial Narrow" w:hAnsi="Arial Narrow"/>
          <w:color w:val="auto"/>
          <w:sz w:val="22"/>
          <w:szCs w:val="22"/>
        </w:rPr>
        <w:t xml:space="preserve"> Será inabilitada a licitante que não comprovar sua habilitação, seja por não apresentar quaisquer dos documentos exigidos ou apresentá-los em desacordo com o estabelecido neste edital.</w:t>
      </w:r>
    </w:p>
    <w:p w14:paraId="3E2DF96F" w14:textId="77777777" w:rsidR="00A13ADF" w:rsidRPr="00BB2922" w:rsidRDefault="00A13ADF" w:rsidP="00A13ADF">
      <w:pPr>
        <w:pStyle w:val="Default"/>
        <w:ind w:firstLine="567"/>
        <w:jc w:val="both"/>
        <w:rPr>
          <w:rFonts w:ascii="Arial Narrow" w:hAnsi="Arial Narrow"/>
          <w:color w:val="auto"/>
          <w:sz w:val="22"/>
          <w:szCs w:val="22"/>
        </w:rPr>
      </w:pPr>
      <w:r w:rsidRPr="00BB2922">
        <w:rPr>
          <w:rFonts w:ascii="Arial Narrow" w:hAnsi="Arial Narrow"/>
          <w:b/>
          <w:color w:val="auto"/>
          <w:sz w:val="22"/>
          <w:szCs w:val="22"/>
        </w:rPr>
        <w:lastRenderedPageBreak/>
        <w:t>13.12.9.</w:t>
      </w:r>
      <w:r w:rsidRPr="00BB2922">
        <w:rPr>
          <w:rFonts w:ascii="Arial Narrow" w:hAnsi="Arial Narrow"/>
          <w:color w:val="auto"/>
          <w:sz w:val="22"/>
          <w:szCs w:val="22"/>
        </w:rPr>
        <w:t xml:space="preserve"> Constatado o atendimento às exigências de habilitação fixadas no edital, a licitante será declarada vencedora.</w:t>
      </w:r>
    </w:p>
    <w:p w14:paraId="04C6E8ED" w14:textId="77777777" w:rsidR="00A13ADF" w:rsidRPr="00BB2922" w:rsidRDefault="00A13ADF" w:rsidP="00A13ADF">
      <w:pPr>
        <w:pStyle w:val="Default"/>
        <w:ind w:right="-285"/>
        <w:jc w:val="both"/>
        <w:rPr>
          <w:rFonts w:ascii="Arial Narrow" w:hAnsi="Arial Narrow"/>
          <w:b/>
          <w:bCs/>
          <w:color w:val="auto"/>
          <w:sz w:val="22"/>
          <w:szCs w:val="22"/>
        </w:rPr>
      </w:pPr>
    </w:p>
    <w:p w14:paraId="5DE27827" w14:textId="77777777" w:rsidR="00A13ADF" w:rsidRPr="00BB2922" w:rsidRDefault="00A13ADF" w:rsidP="00A13ADF">
      <w:pPr>
        <w:pStyle w:val="Default"/>
        <w:ind w:right="-2"/>
        <w:jc w:val="both"/>
        <w:rPr>
          <w:rFonts w:ascii="Arial Narrow" w:hAnsi="Arial Narrow"/>
          <w:color w:val="auto"/>
          <w:sz w:val="22"/>
          <w:szCs w:val="22"/>
        </w:rPr>
      </w:pPr>
      <w:r w:rsidRPr="00BB2922">
        <w:rPr>
          <w:rFonts w:ascii="Arial Narrow" w:hAnsi="Arial Narrow"/>
          <w:b/>
          <w:bCs/>
          <w:color w:val="auto"/>
          <w:sz w:val="22"/>
          <w:szCs w:val="22"/>
        </w:rPr>
        <w:t>14. DO ENCAMINHAMENTO DA PROPOSTA VENCEDORA</w:t>
      </w:r>
    </w:p>
    <w:p w14:paraId="542868E0" w14:textId="77777777" w:rsidR="00A13ADF" w:rsidRPr="00BB2922" w:rsidRDefault="00A13ADF" w:rsidP="00A13ADF">
      <w:pPr>
        <w:pStyle w:val="Default"/>
        <w:ind w:right="-2"/>
        <w:jc w:val="both"/>
        <w:rPr>
          <w:rFonts w:ascii="Arial Narrow" w:hAnsi="Arial Narrow"/>
          <w:color w:val="auto"/>
          <w:sz w:val="22"/>
          <w:szCs w:val="22"/>
        </w:rPr>
      </w:pPr>
    </w:p>
    <w:p w14:paraId="2D4C4B1E" w14:textId="714AAE3C" w:rsidR="00A13ADF" w:rsidRPr="00BB2922" w:rsidRDefault="00A13ADF" w:rsidP="00A13ADF">
      <w:pPr>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14.1. </w:t>
      </w:r>
      <w:r w:rsidR="000A134F" w:rsidRPr="00BB2922">
        <w:rPr>
          <w:rFonts w:ascii="Arial Narrow" w:hAnsi="Arial Narrow" w:cstheme="majorHAnsi"/>
        </w:rPr>
        <w:t>O</w:t>
      </w:r>
      <w:r w:rsidRPr="00BB2922">
        <w:rPr>
          <w:rFonts w:ascii="Arial Narrow" w:hAnsi="Arial Narrow" w:cstheme="majorHAnsi"/>
        </w:rPr>
        <w:t xml:space="preserve"> </w:t>
      </w:r>
      <w:r w:rsidR="000A134F" w:rsidRPr="00BB2922">
        <w:rPr>
          <w:rFonts w:ascii="Arial Narrow" w:hAnsi="Arial Narrow"/>
        </w:rPr>
        <w:t>Agente de Contratação</w:t>
      </w:r>
      <w:r w:rsidRPr="00BB2922">
        <w:rPr>
          <w:rFonts w:ascii="Arial Narrow" w:hAnsi="Arial Narrow" w:cstheme="majorHAnsi"/>
        </w:rPr>
        <w:t xml:space="preserve"> solicitará à licitante declarada vencedora que no prazo de 24h (vinte e quatro horas) envie a proposta readequada ao último lance ofertado ou negociado, a ser encaminhada através do sistema eletrônico, podendo esse prazo ser dilatado uma única vez, quando solicitado e justificado pela licitante.</w:t>
      </w:r>
    </w:p>
    <w:p w14:paraId="62EA8D65" w14:textId="77777777" w:rsidR="00A13ADF" w:rsidRPr="00BB2922" w:rsidRDefault="00A13ADF" w:rsidP="00A13ADF">
      <w:pPr>
        <w:autoSpaceDE w:val="0"/>
        <w:autoSpaceDN w:val="0"/>
        <w:adjustRightInd w:val="0"/>
        <w:spacing w:after="0" w:line="240" w:lineRule="auto"/>
        <w:ind w:right="-2" w:firstLine="284"/>
        <w:jc w:val="both"/>
        <w:rPr>
          <w:rFonts w:ascii="Arial Narrow" w:hAnsi="Arial Narrow" w:cs="Arial"/>
        </w:rPr>
      </w:pPr>
    </w:p>
    <w:p w14:paraId="5B3F512D" w14:textId="382298E7" w:rsidR="00A13ADF" w:rsidRPr="00BB2922" w:rsidRDefault="00A13ADF" w:rsidP="00A13ADF">
      <w:pPr>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 xml:space="preserve">14.2. </w:t>
      </w:r>
      <w:r w:rsidRPr="00BB2922">
        <w:rPr>
          <w:rFonts w:ascii="Arial Narrow" w:hAnsi="Arial Narrow" w:cs="Arial"/>
        </w:rPr>
        <w:t>A proposta de preços será apresentada em língua portuguesa, com páginas numeradas, assinada pelo representante legal da licitante,</w:t>
      </w:r>
      <w:r w:rsidRPr="00BB2922">
        <w:rPr>
          <w:rFonts w:ascii="Arial Narrow" w:eastAsiaTheme="minorHAnsi" w:hAnsi="Arial Narrow" w:cs="CIDFont+F2"/>
          <w:lang w:eastAsia="en-US"/>
        </w:rPr>
        <w:t xml:space="preserve"> fazendo menção ao número dest</w:t>
      </w:r>
      <w:r w:rsidR="000A134F" w:rsidRPr="00BB2922">
        <w:rPr>
          <w:rFonts w:ascii="Arial Narrow" w:eastAsiaTheme="minorHAnsi" w:hAnsi="Arial Narrow" w:cs="CIDFont+F2"/>
          <w:lang w:eastAsia="en-US"/>
        </w:rPr>
        <w:t>a</w:t>
      </w:r>
      <w:r w:rsidRPr="00BB2922">
        <w:rPr>
          <w:rFonts w:ascii="Arial Narrow" w:eastAsiaTheme="minorHAnsi" w:hAnsi="Arial Narrow" w:cs="CIDFont+F2"/>
          <w:lang w:eastAsia="en-US"/>
        </w:rPr>
        <w:t xml:space="preserve"> </w:t>
      </w:r>
      <w:r w:rsidR="000A134F" w:rsidRPr="00BB2922">
        <w:rPr>
          <w:rFonts w:ascii="Arial Narrow" w:eastAsiaTheme="minorHAnsi" w:hAnsi="Arial Narrow" w:cs="CIDFont+F2"/>
          <w:lang w:eastAsia="en-US"/>
        </w:rPr>
        <w:t>Concorrência</w:t>
      </w:r>
      <w:r w:rsidRPr="00BB2922">
        <w:rPr>
          <w:rFonts w:ascii="Arial Narrow" w:eastAsiaTheme="minorHAnsi" w:hAnsi="Arial Narrow" w:cs="CIDFont+F2"/>
          <w:lang w:eastAsia="en-US"/>
        </w:rPr>
        <w:t xml:space="preserve"> e </w:t>
      </w:r>
      <w:r w:rsidRPr="00BB2922">
        <w:rPr>
          <w:rFonts w:ascii="Arial Narrow" w:hAnsi="Arial Narrow" w:cs="Arial"/>
        </w:rPr>
        <w:t>deverá indicar:</w:t>
      </w:r>
    </w:p>
    <w:p w14:paraId="271A245C" w14:textId="77777777" w:rsidR="00A13ADF" w:rsidRPr="00BB2922" w:rsidRDefault="00A13ADF" w:rsidP="00A13ADF">
      <w:pPr>
        <w:tabs>
          <w:tab w:val="left" w:pos="1980"/>
        </w:tabs>
        <w:autoSpaceDE w:val="0"/>
        <w:autoSpaceDN w:val="0"/>
        <w:adjustRightInd w:val="0"/>
        <w:spacing w:after="0" w:line="240" w:lineRule="auto"/>
        <w:ind w:right="-2" w:firstLine="567"/>
        <w:jc w:val="both"/>
        <w:rPr>
          <w:rFonts w:ascii="Arial Narrow" w:hAnsi="Arial Narrow" w:cs="Arial"/>
          <w:b/>
          <w:bCs/>
        </w:rPr>
      </w:pPr>
    </w:p>
    <w:p w14:paraId="23EBB1A3"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2.1. </w:t>
      </w:r>
      <w:r w:rsidRPr="00BB2922">
        <w:rPr>
          <w:rFonts w:ascii="Arial Narrow" w:hAnsi="Arial Narrow" w:cs="Arial"/>
        </w:rPr>
        <w:t>O preço unitário e total, em moeda corrente nacional, em algarismo, sem inclusão de qualquer encargo financeiro ou previsão inflacionária;</w:t>
      </w:r>
    </w:p>
    <w:p w14:paraId="240A6F57"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p>
    <w:p w14:paraId="3F5E2E21"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2.1.1. </w:t>
      </w:r>
      <w:r w:rsidRPr="00BB2922">
        <w:rPr>
          <w:rFonts w:ascii="Arial Narrow" w:hAnsi="Arial Narrow" w:cs="Arial"/>
        </w:rPr>
        <w:t>O valor global da proposta deverá ser descrito por extenso.</w:t>
      </w:r>
    </w:p>
    <w:p w14:paraId="1B1C7372"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p>
    <w:p w14:paraId="2D858C85"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2.2. </w:t>
      </w:r>
      <w:r w:rsidRPr="00BB2922">
        <w:rPr>
          <w:rFonts w:ascii="Arial Narrow" w:hAnsi="Arial Narrow" w:cs="Arial"/>
        </w:rPr>
        <w:t>Planilha orçamentária compatível com o projeto básico;</w:t>
      </w:r>
    </w:p>
    <w:p w14:paraId="776C9551"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p>
    <w:p w14:paraId="1BA93DD0"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2.3. </w:t>
      </w:r>
      <w:r w:rsidRPr="00BB2922">
        <w:rPr>
          <w:rFonts w:ascii="Arial Narrow" w:hAnsi="Arial Narrow" w:cs="Arial"/>
        </w:rPr>
        <w:t>Composição dos preços unitários, apresentando discriminadamente as parcelas relativas à mão-de-obra, materiais, equipamentos e serviços;</w:t>
      </w:r>
    </w:p>
    <w:p w14:paraId="46B511EE"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2B7DA83C"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2.4. </w:t>
      </w:r>
      <w:r w:rsidRPr="00BB2922">
        <w:rPr>
          <w:rFonts w:ascii="Arial Narrow" w:hAnsi="Arial Narrow" w:cs="Arial"/>
        </w:rPr>
        <w:t>Cronograma físico-financeiro compatível com o projeto básico;</w:t>
      </w:r>
    </w:p>
    <w:p w14:paraId="0EABD84C"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p>
    <w:p w14:paraId="71958E8F"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2.5. </w:t>
      </w:r>
      <w:r w:rsidRPr="00BB2922">
        <w:rPr>
          <w:rFonts w:ascii="Arial Narrow" w:hAnsi="Arial Narrow" w:cs="Arial"/>
        </w:rPr>
        <w:t>Benefícios e Despesas Indiretas - B.D.I., detalhando todos os seus componentes, inclusive em forma percentual.</w:t>
      </w:r>
    </w:p>
    <w:p w14:paraId="118AF193"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p>
    <w:p w14:paraId="1A623DFD"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2.5.1. </w:t>
      </w:r>
      <w:r w:rsidRPr="00BB2922">
        <w:rPr>
          <w:rFonts w:ascii="Arial Narrow" w:hAnsi="Arial Narrow" w:cs="Arial"/>
        </w:rPr>
        <w:t>Os custos de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5F0E57B"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p>
    <w:p w14:paraId="45A07FF7"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2.6. </w:t>
      </w:r>
      <w:r w:rsidRPr="00BB2922">
        <w:rPr>
          <w:rFonts w:ascii="Arial Narrow" w:hAnsi="Arial Narrow"/>
        </w:rPr>
        <w:t>Elementos requeridos nas especificações deste edital e outros dados que no entender da empresa elucidem a proposta, os quais poderão ser apresentados de forma a complementar as já referidas especificações</w:t>
      </w:r>
      <w:r w:rsidRPr="00BB2922">
        <w:rPr>
          <w:rFonts w:ascii="Arial Narrow" w:hAnsi="Arial Narrow" w:cs="Arial"/>
        </w:rPr>
        <w:t>.</w:t>
      </w:r>
    </w:p>
    <w:p w14:paraId="395A103B"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p>
    <w:p w14:paraId="4F2D77AE"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3. </w:t>
      </w:r>
      <w:r w:rsidRPr="00BB2922">
        <w:rPr>
          <w:rFonts w:ascii="Arial Narrow" w:hAnsi="Arial Narrow" w:cs="Arial"/>
        </w:rPr>
        <w:t>Não se admitirá, na proposta de preços, custos identificados mediante o uso da expressão “verba” ou de unidades genéricas.</w:t>
      </w:r>
    </w:p>
    <w:p w14:paraId="1E553CA8"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rPr>
      </w:pPr>
    </w:p>
    <w:p w14:paraId="4704C8D4"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4. </w:t>
      </w:r>
      <w:r w:rsidRPr="00BB2922">
        <w:rPr>
          <w:rFonts w:ascii="Arial Narrow" w:hAnsi="Arial Narrow" w:cs="Arial"/>
        </w:rPr>
        <w:t>A apresentação da proposta implica na plena aceitação, por parte da licitante, das condições estabelecidas neste edital e seus anexos, bem como a obrigatoriedade do cumprimento das disposições nele contidas, assumindo a proponente o compromisso de executar os serviços nos seus termos e fornecer todos os materiais, equipamentos, ferramentas e utensílios necessários, em quantidades e qualidades adequadas à perfeita execução contratual, e de promover, quando requerido, a sua substituição.</w:t>
      </w:r>
    </w:p>
    <w:p w14:paraId="55BB7FA2" w14:textId="77777777" w:rsidR="00041386" w:rsidRPr="00BB2922" w:rsidRDefault="00041386"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1ED2539E"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5. </w:t>
      </w:r>
      <w:r w:rsidRPr="00BB2922">
        <w:rPr>
          <w:rFonts w:ascii="Arial Narrow" w:hAnsi="Arial Narrow" w:cs="Arial"/>
        </w:rPr>
        <w:t>Nos preços ofertados já deverão estar inclusos, além do lucro, os tributos, fretes, taxas, seguros, encargos sociais, trabalhistas e as despesas decorrentes da execução do objeto.</w:t>
      </w:r>
    </w:p>
    <w:p w14:paraId="05DE96CA"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p>
    <w:p w14:paraId="474B7450"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5.1. </w:t>
      </w:r>
      <w:r w:rsidRPr="00BB2922">
        <w:rPr>
          <w:rFonts w:ascii="Arial Narrow" w:hAnsi="Arial Narrow" w:cs="Arial"/>
        </w:rPr>
        <w:t>O Imposto de Renda de Pessoa Jurídica – IRPJ e a Contribuição Social sobre o Lucro Líquido – CSLL, que não podem ser repassados à Administração, não serão incluídos na proposta apresentada.</w:t>
      </w:r>
    </w:p>
    <w:p w14:paraId="5B9F3B53"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lastRenderedPageBreak/>
        <w:t>14.</w:t>
      </w:r>
      <w:r w:rsidRPr="00BB2922">
        <w:rPr>
          <w:rFonts w:ascii="Arial Narrow" w:hAnsi="Arial Narrow" w:cs="Arial"/>
          <w:b/>
        </w:rPr>
        <w:t xml:space="preserve">6. </w:t>
      </w:r>
      <w:r w:rsidRPr="00BB2922">
        <w:rPr>
          <w:rFonts w:ascii="Arial Narrow" w:hAnsi="Arial Narrow" w:cs="Arial"/>
        </w:rPr>
        <w:t>As propostas terão validade de 60 (sessenta) dias, contados da data de abertura da sessão pública estabelecida no preâmbulo deste edital.</w:t>
      </w:r>
    </w:p>
    <w:p w14:paraId="06B3C702"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rPr>
      </w:pPr>
    </w:p>
    <w:p w14:paraId="39E641C3"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7. </w:t>
      </w:r>
      <w:r w:rsidRPr="00BB2922">
        <w:rPr>
          <w:rFonts w:ascii="Arial Narrow" w:hAnsi="Arial Narrow" w:cs="Arial"/>
        </w:rPr>
        <w:t>Decorrido o prazo de validade da proposta</w:t>
      </w:r>
      <w:r w:rsidRPr="00BB2922">
        <w:rPr>
          <w:rFonts w:ascii="Arial Narrow" w:hAnsi="Arial Narrow" w:cs="Arial"/>
          <w:bCs/>
        </w:rPr>
        <w:t>,</w:t>
      </w:r>
      <w:r w:rsidRPr="00BB2922">
        <w:rPr>
          <w:rFonts w:ascii="Arial Narrow" w:hAnsi="Arial Narrow" w:cs="Arial"/>
        </w:rPr>
        <w:t xml:space="preserve"> sem convocação para contratação, ficam as licitantes liberadas dos compromissos assumidos.</w:t>
      </w:r>
    </w:p>
    <w:p w14:paraId="5175ABDB"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p>
    <w:p w14:paraId="2A4EDE7B"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14.</w:t>
      </w:r>
      <w:r w:rsidRPr="00BB2922">
        <w:rPr>
          <w:rFonts w:ascii="Arial Narrow" w:hAnsi="Arial Narrow" w:cs="Arial"/>
          <w:b/>
        </w:rPr>
        <w:t xml:space="preserve">8. </w:t>
      </w:r>
      <w:r w:rsidRPr="00BB2922">
        <w:rPr>
          <w:rFonts w:ascii="Arial Narrow" w:hAnsi="Arial Narrow"/>
        </w:rPr>
        <w:t>A licitante deverá indicar o nome completo, nacionalidade, estado civil, função ou cargo, documento de identidade e CPF da pessoa legalmente habilitada para assinar o contrato, informando o número do telefone e o endereço para efeito de notificações pela Contratante.</w:t>
      </w:r>
    </w:p>
    <w:p w14:paraId="2EB9DA12"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2AEF9FA9"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cs="Arial"/>
          <w:b/>
          <w:bCs/>
          <w:color w:val="auto"/>
          <w:sz w:val="22"/>
          <w:szCs w:val="22"/>
        </w:rPr>
        <w:t>14.</w:t>
      </w:r>
      <w:r w:rsidRPr="00BB2922">
        <w:rPr>
          <w:rFonts w:ascii="Arial Narrow" w:hAnsi="Arial Narrow"/>
          <w:b/>
          <w:color w:val="auto"/>
          <w:sz w:val="22"/>
          <w:szCs w:val="22"/>
        </w:rPr>
        <w:t>9.</w:t>
      </w:r>
      <w:r w:rsidRPr="00BB2922">
        <w:rPr>
          <w:rFonts w:ascii="Arial Narrow" w:hAnsi="Arial Narrow"/>
          <w:color w:val="auto"/>
          <w:sz w:val="22"/>
          <w:szCs w:val="22"/>
        </w:rPr>
        <w:t xml:space="preserve"> Os preços ofertados, tanto na proposta inicial, quanto na etapa de lances, serão de exclusiva responsabilidade da licitante, não lhe assistindo o direito de pleitear qualquer alteração, sob alegação de erro, omissão ou qualquer outro pretexto.</w:t>
      </w:r>
    </w:p>
    <w:p w14:paraId="45CCD5EF" w14:textId="77777777" w:rsidR="000A134F" w:rsidRPr="00BB2922" w:rsidRDefault="000A134F" w:rsidP="000A134F">
      <w:pPr>
        <w:pStyle w:val="Default"/>
        <w:ind w:right="-2" w:firstLine="284"/>
        <w:jc w:val="both"/>
        <w:rPr>
          <w:rFonts w:ascii="Arial Narrow" w:hAnsi="Arial Narrow"/>
          <w:color w:val="auto"/>
          <w:sz w:val="22"/>
          <w:szCs w:val="22"/>
        </w:rPr>
      </w:pPr>
    </w:p>
    <w:p w14:paraId="5E380CDC" w14:textId="77777777" w:rsidR="000A134F" w:rsidRPr="00BB2922" w:rsidRDefault="000A134F" w:rsidP="000A134F">
      <w:pPr>
        <w:pStyle w:val="Default"/>
        <w:ind w:right="-2" w:firstLine="284"/>
        <w:jc w:val="both"/>
        <w:rPr>
          <w:rFonts w:ascii="Arial Narrow" w:hAnsi="Arial Narrow" w:cstheme="majorHAnsi"/>
          <w:color w:val="auto"/>
          <w:sz w:val="22"/>
          <w:szCs w:val="22"/>
        </w:rPr>
      </w:pPr>
      <w:r w:rsidRPr="00BB2922">
        <w:rPr>
          <w:rFonts w:ascii="Arial Narrow" w:hAnsi="Arial Narrow" w:cs="Arial"/>
          <w:b/>
          <w:bCs/>
          <w:color w:val="auto"/>
          <w:sz w:val="22"/>
          <w:szCs w:val="22"/>
        </w:rPr>
        <w:t>14.</w:t>
      </w:r>
      <w:r w:rsidRPr="00BB2922">
        <w:rPr>
          <w:rFonts w:ascii="Arial Narrow" w:hAnsi="Arial Narrow"/>
          <w:b/>
          <w:color w:val="auto"/>
          <w:sz w:val="22"/>
          <w:szCs w:val="22"/>
        </w:rPr>
        <w:t>10.</w:t>
      </w:r>
      <w:r w:rsidRPr="00BB2922">
        <w:rPr>
          <w:rFonts w:ascii="Arial Narrow" w:hAnsi="Arial Narrow"/>
          <w:color w:val="auto"/>
          <w:sz w:val="22"/>
          <w:szCs w:val="22"/>
        </w:rPr>
        <w:t xml:space="preserve"> </w:t>
      </w:r>
      <w:r w:rsidRPr="00BB2922">
        <w:rPr>
          <w:rFonts w:ascii="Arial Narrow" w:hAnsi="Arial Narrow" w:cstheme="majorHAnsi"/>
          <w:color w:val="auto"/>
          <w:sz w:val="22"/>
          <w:szCs w:val="22"/>
        </w:rPr>
        <w:t xml:space="preserve">É facultado ao </w:t>
      </w:r>
      <w:r w:rsidRPr="00BB2922">
        <w:rPr>
          <w:rFonts w:ascii="Arial Narrow" w:hAnsi="Arial Narrow"/>
          <w:color w:val="auto"/>
          <w:sz w:val="22"/>
          <w:szCs w:val="22"/>
        </w:rPr>
        <w:t>Agente de Contratação</w:t>
      </w:r>
      <w:r w:rsidRPr="00BB2922">
        <w:rPr>
          <w:rFonts w:ascii="Arial Narrow" w:hAnsi="Arial Narrow" w:cstheme="majorHAnsi"/>
          <w:color w:val="auto"/>
          <w:sz w:val="22"/>
          <w:szCs w:val="22"/>
        </w:rPr>
        <w:t xml:space="preserve"> prorrogar o prazo estabelecido, a partir de solicitação fundamentada feita no chat pela licitante, antes de findo o prazo.</w:t>
      </w:r>
    </w:p>
    <w:p w14:paraId="2752485D" w14:textId="77777777" w:rsidR="000A134F" w:rsidRPr="00BB2922" w:rsidRDefault="000A134F" w:rsidP="000A134F">
      <w:pPr>
        <w:pStyle w:val="Default"/>
        <w:ind w:right="-2" w:firstLine="284"/>
        <w:jc w:val="both"/>
        <w:rPr>
          <w:rFonts w:ascii="Arial Narrow" w:hAnsi="Arial Narrow" w:cstheme="majorHAnsi"/>
          <w:color w:val="auto"/>
          <w:sz w:val="22"/>
          <w:szCs w:val="22"/>
        </w:rPr>
      </w:pPr>
    </w:p>
    <w:p w14:paraId="3BC0D41C" w14:textId="1AAED59B" w:rsidR="00A13AD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cstheme="majorHAnsi"/>
          <w:b/>
          <w:color w:val="auto"/>
          <w:sz w:val="22"/>
          <w:szCs w:val="22"/>
        </w:rPr>
        <w:t>14.11.</w:t>
      </w:r>
      <w:r w:rsidRPr="00BB2922">
        <w:rPr>
          <w:rFonts w:ascii="Arial Narrow" w:hAnsi="Arial Narrow" w:cstheme="majorHAnsi"/>
          <w:color w:val="auto"/>
          <w:sz w:val="22"/>
          <w:szCs w:val="22"/>
        </w:rPr>
        <w:t xml:space="preserve"> A proposta final deverá ser documentada nos autos e será levada em consideração no decorrer da execução do contrato e aplicação de eventual sanção à Contratada, se for o caso</w:t>
      </w:r>
      <w:r w:rsidR="00A13ADF" w:rsidRPr="00BB2922">
        <w:rPr>
          <w:rFonts w:ascii="Arial Narrow" w:hAnsi="Arial Narrow" w:cstheme="majorHAnsi"/>
          <w:color w:val="auto"/>
          <w:sz w:val="22"/>
          <w:szCs w:val="22"/>
        </w:rPr>
        <w:t>.</w:t>
      </w:r>
    </w:p>
    <w:p w14:paraId="6F961075" w14:textId="77777777" w:rsidR="00A13ADF" w:rsidRPr="00BB2922" w:rsidRDefault="00A13ADF" w:rsidP="00A13ADF">
      <w:pPr>
        <w:pStyle w:val="Default"/>
        <w:ind w:right="-2" w:firstLine="284"/>
        <w:jc w:val="both"/>
        <w:rPr>
          <w:rFonts w:ascii="Arial Narrow" w:hAnsi="Arial Narrow"/>
          <w:color w:val="auto"/>
          <w:sz w:val="22"/>
          <w:szCs w:val="22"/>
        </w:rPr>
      </w:pPr>
    </w:p>
    <w:p w14:paraId="6B0253FC" w14:textId="77777777" w:rsidR="00A13ADF" w:rsidRPr="00BB2922" w:rsidRDefault="00A13ADF" w:rsidP="00A13ADF">
      <w:pPr>
        <w:pStyle w:val="Default"/>
        <w:ind w:right="-2"/>
        <w:jc w:val="both"/>
        <w:rPr>
          <w:rFonts w:ascii="Arial Narrow" w:hAnsi="Arial Narrow" w:cstheme="majorHAnsi"/>
          <w:color w:val="auto"/>
          <w:sz w:val="22"/>
          <w:szCs w:val="22"/>
        </w:rPr>
      </w:pPr>
      <w:r w:rsidRPr="00BB2922">
        <w:rPr>
          <w:rFonts w:ascii="Arial Narrow" w:hAnsi="Arial Narrow"/>
          <w:b/>
          <w:bCs/>
          <w:color w:val="auto"/>
          <w:sz w:val="22"/>
          <w:szCs w:val="22"/>
        </w:rPr>
        <w:t>15. DOS RECURSOS</w:t>
      </w:r>
    </w:p>
    <w:p w14:paraId="535CD193" w14:textId="77777777" w:rsidR="00A13ADF" w:rsidRPr="00BB2922" w:rsidRDefault="00A13ADF" w:rsidP="00A13ADF">
      <w:pPr>
        <w:pStyle w:val="Default"/>
        <w:ind w:right="-2"/>
        <w:jc w:val="both"/>
        <w:rPr>
          <w:rFonts w:ascii="Arial Narrow" w:hAnsi="Arial Narrow" w:cstheme="majorHAnsi"/>
          <w:color w:val="auto"/>
          <w:sz w:val="22"/>
          <w:szCs w:val="22"/>
        </w:rPr>
      </w:pPr>
    </w:p>
    <w:p w14:paraId="2AE0C4F4"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15.1.</w:t>
      </w:r>
      <w:r w:rsidRPr="00BB2922">
        <w:rPr>
          <w:rFonts w:ascii="Arial Narrow" w:hAnsi="Arial Narrow" w:cstheme="majorHAnsi"/>
          <w:color w:val="auto"/>
          <w:sz w:val="22"/>
          <w:szCs w:val="22"/>
        </w:rPr>
        <w:t xml:space="preserve"> </w:t>
      </w:r>
      <w:r w:rsidRPr="00BB2922">
        <w:rPr>
          <w:rFonts w:ascii="Arial Narrow" w:hAnsi="Arial Narrow"/>
          <w:color w:val="auto"/>
          <w:sz w:val="22"/>
          <w:szCs w:val="22"/>
        </w:rPr>
        <w:t>Declarada a vencedora e decorrida a fase de regularização da licitante qualificada como microempresa ou empresa de pequeno porte, será concedido o prazo de 30min (trinta minutos), para que qualquer licitante manifeste a intenção de recorrer, em campo próprio do sistema, sob pena de preclusão</w:t>
      </w:r>
      <w:r w:rsidRPr="00BB2922">
        <w:rPr>
          <w:rFonts w:ascii="Arial Narrow" w:hAnsi="Arial Narrow" w:cstheme="majorHAnsi"/>
          <w:color w:val="auto"/>
          <w:sz w:val="22"/>
          <w:szCs w:val="22"/>
        </w:rPr>
        <w:t>.</w:t>
      </w:r>
    </w:p>
    <w:p w14:paraId="0BF0823C"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24C0F71D" w14:textId="5DBFC7E4"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15.2.</w:t>
      </w:r>
      <w:r w:rsidRPr="00BB2922">
        <w:rPr>
          <w:rFonts w:ascii="Arial Narrow" w:hAnsi="Arial Narrow" w:cstheme="majorHAnsi"/>
          <w:color w:val="auto"/>
          <w:sz w:val="22"/>
          <w:szCs w:val="22"/>
        </w:rPr>
        <w:t xml:space="preserve"> Havendo quem se manifeste, caberá </w:t>
      </w:r>
      <w:r w:rsidR="000A134F" w:rsidRPr="00BB2922">
        <w:rPr>
          <w:rFonts w:ascii="Arial Narrow" w:hAnsi="Arial Narrow" w:cstheme="majorHAnsi"/>
          <w:color w:val="auto"/>
          <w:sz w:val="22"/>
          <w:szCs w:val="22"/>
        </w:rPr>
        <w:t>ao</w:t>
      </w:r>
      <w:r w:rsidRPr="00BB2922">
        <w:rPr>
          <w:rFonts w:ascii="Arial Narrow" w:hAnsi="Arial Narrow" w:cstheme="majorHAnsi"/>
          <w:color w:val="auto"/>
          <w:sz w:val="22"/>
          <w:szCs w:val="22"/>
        </w:rPr>
        <w:t xml:space="preserve"> </w:t>
      </w:r>
      <w:r w:rsidR="000A134F" w:rsidRPr="00BB2922">
        <w:rPr>
          <w:rFonts w:ascii="Arial Narrow" w:hAnsi="Arial Narrow" w:cstheme="majorHAnsi"/>
          <w:color w:val="auto"/>
          <w:sz w:val="22"/>
          <w:szCs w:val="22"/>
        </w:rPr>
        <w:t>Agente de Contratação</w:t>
      </w:r>
      <w:r w:rsidRPr="00BB2922">
        <w:rPr>
          <w:rFonts w:ascii="Arial Narrow" w:hAnsi="Arial Narrow" w:cstheme="majorHAnsi"/>
          <w:color w:val="auto"/>
          <w:sz w:val="22"/>
          <w:szCs w:val="22"/>
        </w:rPr>
        <w:t xml:space="preserve"> verificar a tempestividade.</w:t>
      </w:r>
    </w:p>
    <w:p w14:paraId="19D4D9AC"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15AF4F90" w14:textId="201D6720"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15.2.1.</w:t>
      </w:r>
      <w:r w:rsidRPr="00BB2922">
        <w:rPr>
          <w:rFonts w:ascii="Arial Narrow" w:hAnsi="Arial Narrow" w:cstheme="majorHAnsi"/>
          <w:color w:val="auto"/>
          <w:sz w:val="22"/>
          <w:szCs w:val="22"/>
        </w:rPr>
        <w:t xml:space="preserve"> Nesse momento </w:t>
      </w:r>
      <w:r w:rsidR="000A134F" w:rsidRPr="00BB2922">
        <w:rPr>
          <w:rFonts w:ascii="Arial Narrow" w:hAnsi="Arial Narrow" w:cstheme="majorHAnsi"/>
          <w:color w:val="auto"/>
          <w:sz w:val="22"/>
          <w:szCs w:val="22"/>
        </w:rPr>
        <w:t>o</w:t>
      </w:r>
      <w:r w:rsidRPr="00BB2922">
        <w:rPr>
          <w:rFonts w:ascii="Arial Narrow" w:hAnsi="Arial Narrow" w:cstheme="majorHAnsi"/>
          <w:color w:val="auto"/>
          <w:sz w:val="22"/>
          <w:szCs w:val="22"/>
        </w:rPr>
        <w:t xml:space="preserve"> </w:t>
      </w:r>
      <w:r w:rsidR="000A134F" w:rsidRPr="00BB2922">
        <w:rPr>
          <w:rFonts w:ascii="Arial Narrow" w:hAnsi="Arial Narrow" w:cstheme="majorHAnsi"/>
          <w:color w:val="auto"/>
          <w:sz w:val="22"/>
          <w:szCs w:val="22"/>
        </w:rPr>
        <w:t>Agente de Contratação</w:t>
      </w:r>
      <w:r w:rsidRPr="00BB2922">
        <w:rPr>
          <w:rFonts w:ascii="Arial Narrow" w:hAnsi="Arial Narrow" w:cstheme="majorHAnsi"/>
          <w:color w:val="auto"/>
          <w:sz w:val="22"/>
          <w:szCs w:val="22"/>
        </w:rPr>
        <w:t xml:space="preserve"> não adentrará no mérito recursal.</w:t>
      </w:r>
    </w:p>
    <w:p w14:paraId="018C0402"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73827925"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15.2.2.</w:t>
      </w:r>
      <w:r w:rsidRPr="00BB2922">
        <w:rPr>
          <w:rFonts w:ascii="Arial Narrow" w:hAnsi="Arial Narrow" w:cstheme="majorHAnsi"/>
          <w:color w:val="auto"/>
          <w:sz w:val="22"/>
          <w:szCs w:val="22"/>
        </w:rPr>
        <w:t xml:space="preserve"> A falta de manifestação das licitantes quanto à intenção de recorrer importará a decadência desse direito.</w:t>
      </w:r>
    </w:p>
    <w:p w14:paraId="6F6E7807"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7BFF8605"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15.2.3.</w:t>
      </w:r>
      <w:r w:rsidRPr="00BB2922">
        <w:rPr>
          <w:rFonts w:ascii="Arial Narrow" w:hAnsi="Arial Narrow" w:cstheme="majorHAnsi"/>
          <w:color w:val="auto"/>
          <w:sz w:val="22"/>
          <w:szCs w:val="22"/>
        </w:rPr>
        <w:t xml:space="preserve"> A recorrente terá o prazo de 3 (três) dias úteis para apresentar as razões recursais, pelo sistema eletrônico, ficando as demais licitantes, desde logo, intimadas para, querendo, apresentarem contrarrazões, no mesmo prazo de 3 (três) dias úteis.</w:t>
      </w:r>
    </w:p>
    <w:p w14:paraId="14C57A29"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76EC329C"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15.3.</w:t>
      </w:r>
      <w:r w:rsidRPr="00BB2922">
        <w:rPr>
          <w:rFonts w:ascii="Arial Narrow" w:hAnsi="Arial Narrow" w:cstheme="majorHAnsi"/>
          <w:color w:val="auto"/>
          <w:sz w:val="22"/>
          <w:szCs w:val="22"/>
        </w:rPr>
        <w:t xml:space="preserve"> Os recursos deverão ser encaminhados em campo próprio do sistema.</w:t>
      </w:r>
    </w:p>
    <w:p w14:paraId="5E5E81F5"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6AAC746F"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15.4.</w:t>
      </w:r>
      <w:r w:rsidRPr="00BB2922">
        <w:rPr>
          <w:rFonts w:ascii="Arial Narrow" w:hAnsi="Arial Narrow" w:cstheme="majorHAnsi"/>
          <w:color w:val="auto"/>
          <w:sz w:val="22"/>
          <w:szCs w:val="22"/>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4FBBDC2"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78ABA9D8"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15.5.</w:t>
      </w:r>
      <w:r w:rsidRPr="00BB2922">
        <w:rPr>
          <w:rFonts w:ascii="Arial Narrow" w:hAnsi="Arial Narrow" w:cstheme="majorHAnsi"/>
          <w:color w:val="auto"/>
          <w:sz w:val="22"/>
          <w:szCs w:val="22"/>
        </w:rPr>
        <w:t xml:space="preserve"> O recurso e o pedido de reconsideração terão efeito suspensivo do ato ou da decisão recorrida até que sobrevenha decisão final da autoridade competente.</w:t>
      </w:r>
    </w:p>
    <w:p w14:paraId="6C9FB2BC"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4598CC75"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15.6.</w:t>
      </w:r>
      <w:r w:rsidRPr="00BB2922">
        <w:rPr>
          <w:rFonts w:ascii="Arial Narrow" w:hAnsi="Arial Narrow" w:cstheme="majorHAnsi"/>
          <w:color w:val="auto"/>
          <w:sz w:val="22"/>
          <w:szCs w:val="22"/>
        </w:rPr>
        <w:t xml:space="preserve"> O acolhimento do recurso invalida tão somente os atos insuscetíveis de aproveitamento.</w:t>
      </w:r>
    </w:p>
    <w:p w14:paraId="11E88F94" w14:textId="77777777" w:rsidR="00A13ADF" w:rsidRPr="00BB2922" w:rsidRDefault="00A13ADF" w:rsidP="00A13ADF">
      <w:pPr>
        <w:pStyle w:val="Default"/>
        <w:ind w:right="-2" w:firstLine="284"/>
        <w:jc w:val="both"/>
        <w:rPr>
          <w:rFonts w:ascii="Arial Narrow" w:hAnsi="Arial Narrow" w:cstheme="majorHAnsi"/>
          <w:b/>
          <w:color w:val="auto"/>
          <w:sz w:val="22"/>
          <w:szCs w:val="22"/>
        </w:rPr>
      </w:pPr>
    </w:p>
    <w:p w14:paraId="21D8E9E6"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lastRenderedPageBreak/>
        <w:t>15.7.</w:t>
      </w:r>
      <w:r w:rsidRPr="00BB2922">
        <w:rPr>
          <w:rFonts w:ascii="Arial Narrow" w:hAnsi="Arial Narrow" w:cstheme="majorHAnsi"/>
          <w:color w:val="auto"/>
          <w:sz w:val="22"/>
          <w:szCs w:val="22"/>
        </w:rPr>
        <w:t xml:space="preserve"> Os autos do processo permanecerão com vista franqueada aos interessados, no endereço constante neste edital.</w:t>
      </w:r>
    </w:p>
    <w:p w14:paraId="1991DAD3" w14:textId="77777777" w:rsidR="00A13ADF" w:rsidRPr="00BB2922" w:rsidRDefault="00A13ADF" w:rsidP="00A13ADF">
      <w:pPr>
        <w:pStyle w:val="Default"/>
        <w:ind w:right="-2"/>
        <w:jc w:val="both"/>
        <w:rPr>
          <w:rFonts w:ascii="Arial Narrow" w:hAnsi="Arial Narrow" w:cstheme="majorHAnsi"/>
          <w:b/>
          <w:bCs/>
          <w:color w:val="auto"/>
          <w:sz w:val="22"/>
          <w:szCs w:val="22"/>
        </w:rPr>
      </w:pPr>
    </w:p>
    <w:p w14:paraId="0B8481F5" w14:textId="77777777" w:rsidR="00A13ADF" w:rsidRPr="00BB2922" w:rsidRDefault="00A13ADF" w:rsidP="00A13ADF">
      <w:pPr>
        <w:pStyle w:val="Default"/>
        <w:ind w:right="-2"/>
        <w:jc w:val="both"/>
        <w:rPr>
          <w:rFonts w:ascii="Arial Narrow" w:hAnsi="Arial Narrow" w:cstheme="majorHAnsi"/>
          <w:color w:val="auto"/>
          <w:sz w:val="22"/>
          <w:szCs w:val="22"/>
        </w:rPr>
      </w:pPr>
      <w:r w:rsidRPr="00BB2922">
        <w:rPr>
          <w:rFonts w:ascii="Arial Narrow" w:hAnsi="Arial Narrow" w:cstheme="majorHAnsi"/>
          <w:b/>
          <w:bCs/>
          <w:color w:val="auto"/>
          <w:sz w:val="22"/>
          <w:szCs w:val="22"/>
        </w:rPr>
        <w:t>16. DA REABERTURA DA SESSÃO PÚBLICA</w:t>
      </w:r>
    </w:p>
    <w:p w14:paraId="757A5B68" w14:textId="77777777" w:rsidR="00A13ADF" w:rsidRPr="00BB2922" w:rsidRDefault="00A13ADF" w:rsidP="00A13ADF">
      <w:pPr>
        <w:pStyle w:val="Default"/>
        <w:ind w:right="-2"/>
        <w:jc w:val="both"/>
        <w:rPr>
          <w:rFonts w:ascii="Arial Narrow" w:hAnsi="Arial Narrow" w:cstheme="majorHAnsi"/>
          <w:color w:val="auto"/>
          <w:sz w:val="22"/>
          <w:szCs w:val="22"/>
        </w:rPr>
      </w:pPr>
    </w:p>
    <w:p w14:paraId="7211A8F4"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16.1.</w:t>
      </w:r>
      <w:r w:rsidRPr="00BB2922">
        <w:rPr>
          <w:rFonts w:ascii="Arial Narrow" w:hAnsi="Arial Narrow" w:cstheme="majorHAnsi"/>
          <w:color w:val="auto"/>
          <w:sz w:val="22"/>
          <w:szCs w:val="22"/>
        </w:rPr>
        <w:t xml:space="preserve"> A sessão pública poderá ser reaberta:</w:t>
      </w:r>
    </w:p>
    <w:p w14:paraId="199C9694" w14:textId="77777777" w:rsidR="000D647B" w:rsidRPr="00BB2922" w:rsidRDefault="000D647B" w:rsidP="00A13ADF">
      <w:pPr>
        <w:pStyle w:val="Default"/>
        <w:ind w:right="-2" w:firstLine="567"/>
        <w:jc w:val="both"/>
        <w:rPr>
          <w:rFonts w:ascii="Arial Narrow" w:hAnsi="Arial Narrow" w:cstheme="majorHAnsi"/>
          <w:b/>
          <w:color w:val="auto"/>
          <w:sz w:val="22"/>
          <w:szCs w:val="22"/>
        </w:rPr>
      </w:pPr>
    </w:p>
    <w:p w14:paraId="2A8B825E"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16.1.1.</w:t>
      </w:r>
      <w:r w:rsidRPr="00BB2922">
        <w:rPr>
          <w:rFonts w:ascii="Arial Narrow" w:hAnsi="Arial Narrow" w:cstheme="majorHAnsi"/>
          <w:color w:val="auto"/>
          <w:sz w:val="22"/>
          <w:szCs w:val="22"/>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14:paraId="45150F03"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53EDCF23"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16.1.2.</w:t>
      </w:r>
      <w:r w:rsidRPr="00BB2922">
        <w:rPr>
          <w:rFonts w:ascii="Arial Narrow" w:hAnsi="Arial Narrow" w:cstheme="majorHAnsi"/>
          <w:color w:val="auto"/>
          <w:sz w:val="22"/>
          <w:szCs w:val="22"/>
        </w:rPr>
        <w:t xml:space="preserve"> Quando houver erro na aceitação do preço melhor classificado ou quando a licitante declarada vencedora não assinar o contrato, não retirar o instrumento equivalente ou não comprovar a regularização fiscal, social e trabalhista, nos termos do art. 43, § 1º da LC nº 123/2006. Nessas hipóteses, serão adotados os procedimentos imediatamente posteriores ao encerramento da etapa de lances.</w:t>
      </w:r>
    </w:p>
    <w:p w14:paraId="653064E1" w14:textId="77777777" w:rsidR="00A13ADF" w:rsidRPr="00BB2922" w:rsidRDefault="00A13ADF" w:rsidP="00A13ADF">
      <w:pPr>
        <w:pStyle w:val="Default"/>
        <w:ind w:right="-2"/>
        <w:jc w:val="both"/>
        <w:rPr>
          <w:rFonts w:ascii="Arial Narrow" w:hAnsi="Arial Narrow" w:cstheme="majorHAnsi"/>
          <w:color w:val="auto"/>
          <w:sz w:val="22"/>
          <w:szCs w:val="22"/>
        </w:rPr>
      </w:pPr>
    </w:p>
    <w:p w14:paraId="0C9AEC8D"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16.2.</w:t>
      </w:r>
      <w:r w:rsidRPr="00BB2922">
        <w:rPr>
          <w:rFonts w:ascii="Arial Narrow" w:hAnsi="Arial Narrow" w:cstheme="majorHAnsi"/>
          <w:color w:val="auto"/>
          <w:sz w:val="22"/>
          <w:szCs w:val="22"/>
        </w:rPr>
        <w:t xml:space="preserve"> Todas as licitantes remanescentes deverão ser convocadas para acompanhar a sessão reaberta.</w:t>
      </w:r>
    </w:p>
    <w:p w14:paraId="2E718469"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53F189E8" w14:textId="77777777"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16.2.1.</w:t>
      </w:r>
      <w:r w:rsidRPr="00BB2922">
        <w:rPr>
          <w:rFonts w:ascii="Arial Narrow" w:hAnsi="Arial Narrow" w:cstheme="majorHAnsi"/>
          <w:color w:val="auto"/>
          <w:sz w:val="22"/>
          <w:szCs w:val="22"/>
        </w:rPr>
        <w:t xml:space="preserve"> A convocação se dará por meio do sistema eletrônico (“chat”) de acordo com a fase do procedimento licitatório.</w:t>
      </w:r>
    </w:p>
    <w:p w14:paraId="74447A58" w14:textId="77777777" w:rsidR="00A13ADF" w:rsidRPr="00BB2922" w:rsidRDefault="00A13ADF" w:rsidP="00A13ADF">
      <w:pPr>
        <w:pStyle w:val="Default"/>
        <w:ind w:right="-2"/>
        <w:jc w:val="both"/>
        <w:rPr>
          <w:rFonts w:ascii="Arial Narrow" w:hAnsi="Arial Narrow" w:cstheme="majorHAnsi"/>
          <w:b/>
          <w:bCs/>
          <w:color w:val="auto"/>
          <w:sz w:val="22"/>
          <w:szCs w:val="22"/>
        </w:rPr>
      </w:pPr>
    </w:p>
    <w:p w14:paraId="021685D9" w14:textId="77777777" w:rsidR="00A13ADF" w:rsidRPr="00BB2922" w:rsidRDefault="00A13ADF" w:rsidP="00A13ADF">
      <w:pPr>
        <w:pStyle w:val="Default"/>
        <w:ind w:right="-2"/>
        <w:jc w:val="both"/>
        <w:rPr>
          <w:rFonts w:ascii="Arial Narrow" w:hAnsi="Arial Narrow" w:cstheme="majorHAnsi"/>
          <w:b/>
          <w:bCs/>
          <w:color w:val="auto"/>
          <w:sz w:val="22"/>
          <w:szCs w:val="22"/>
        </w:rPr>
      </w:pPr>
      <w:r w:rsidRPr="00BB2922">
        <w:rPr>
          <w:rFonts w:ascii="Arial Narrow" w:hAnsi="Arial Narrow" w:cstheme="majorHAnsi"/>
          <w:b/>
          <w:bCs/>
          <w:color w:val="auto"/>
          <w:sz w:val="22"/>
          <w:szCs w:val="22"/>
        </w:rPr>
        <w:t>17. DA ADJUDICAÇÃO E HOMOLOGAÇÃO</w:t>
      </w:r>
    </w:p>
    <w:p w14:paraId="35197D52" w14:textId="77777777" w:rsidR="00A13ADF" w:rsidRPr="00BB2922" w:rsidRDefault="00A13ADF" w:rsidP="00A13ADF">
      <w:pPr>
        <w:pStyle w:val="Default"/>
        <w:ind w:right="-2"/>
        <w:jc w:val="both"/>
        <w:rPr>
          <w:rFonts w:ascii="Arial Narrow" w:hAnsi="Arial Narrow" w:cstheme="majorHAnsi"/>
          <w:color w:val="auto"/>
          <w:sz w:val="22"/>
          <w:szCs w:val="22"/>
        </w:rPr>
      </w:pPr>
    </w:p>
    <w:p w14:paraId="2DE98211" w14:textId="77777777" w:rsidR="00A13ADF" w:rsidRPr="00BB2922" w:rsidRDefault="00A13ADF" w:rsidP="00A13ADF">
      <w:pPr>
        <w:pStyle w:val="Default"/>
        <w:ind w:right="-2" w:firstLine="284"/>
        <w:jc w:val="both"/>
        <w:rPr>
          <w:rFonts w:ascii="Arial Narrow" w:hAnsi="Arial Narrow" w:cstheme="majorHAnsi"/>
          <w:color w:val="auto"/>
          <w:sz w:val="22"/>
          <w:szCs w:val="22"/>
        </w:rPr>
      </w:pPr>
      <w:r w:rsidRPr="00BB2922">
        <w:rPr>
          <w:rFonts w:ascii="Arial Narrow" w:hAnsi="Arial Narrow" w:cstheme="majorHAnsi"/>
          <w:b/>
          <w:color w:val="auto"/>
          <w:sz w:val="22"/>
          <w:szCs w:val="22"/>
        </w:rPr>
        <w:t>17.1.</w:t>
      </w:r>
      <w:r w:rsidRPr="00BB2922">
        <w:rPr>
          <w:rFonts w:ascii="Arial Narrow" w:hAnsi="Arial Narrow" w:cstheme="majorHAnsi"/>
          <w:color w:val="auto"/>
          <w:sz w:val="22"/>
          <w:szCs w:val="22"/>
        </w:rPr>
        <w:t xml:space="preserve"> Encerradas as fases de julgamento e habilitação, e exauridos os recursos administrativos, o processo licitatório será encaminhado à autoridade superior para adjudicar o objeto e homologar o procedimento, observado o disposto no art. 71 da Lei nº 14.133/2021.</w:t>
      </w:r>
    </w:p>
    <w:p w14:paraId="065BEFE9" w14:textId="77777777" w:rsidR="0093392F" w:rsidRPr="00BB2922" w:rsidRDefault="0093392F" w:rsidP="0093392F">
      <w:pPr>
        <w:autoSpaceDE w:val="0"/>
        <w:autoSpaceDN w:val="0"/>
        <w:adjustRightInd w:val="0"/>
        <w:spacing w:after="0"/>
        <w:ind w:right="-2"/>
        <w:jc w:val="both"/>
        <w:rPr>
          <w:rFonts w:ascii="Arial Narrow" w:hAnsi="Arial Narrow" w:cstheme="majorHAnsi"/>
          <w:b/>
          <w:bCs/>
        </w:rPr>
      </w:pPr>
    </w:p>
    <w:p w14:paraId="64B0F9B2" w14:textId="68E557DE" w:rsidR="000A134F" w:rsidRPr="00BB2922" w:rsidRDefault="000A134F" w:rsidP="000A134F">
      <w:pPr>
        <w:pStyle w:val="Default"/>
        <w:ind w:right="-2"/>
        <w:jc w:val="both"/>
        <w:rPr>
          <w:rFonts w:ascii="Arial Narrow" w:hAnsi="Arial Narrow"/>
          <w:color w:val="auto"/>
          <w:sz w:val="22"/>
          <w:szCs w:val="22"/>
        </w:rPr>
      </w:pPr>
      <w:r w:rsidRPr="00BB2922">
        <w:rPr>
          <w:rFonts w:ascii="Arial Narrow" w:hAnsi="Arial Narrow"/>
          <w:b/>
          <w:bCs/>
          <w:color w:val="auto"/>
          <w:sz w:val="22"/>
          <w:szCs w:val="22"/>
        </w:rPr>
        <w:t>18. DO TERMO DE CON</w:t>
      </w:r>
      <w:r w:rsidR="00CC667C" w:rsidRPr="00BB2922">
        <w:rPr>
          <w:rFonts w:ascii="Arial Narrow" w:hAnsi="Arial Narrow"/>
          <w:b/>
          <w:bCs/>
          <w:color w:val="auto"/>
          <w:sz w:val="22"/>
          <w:szCs w:val="22"/>
        </w:rPr>
        <w:t>TRATO</w:t>
      </w:r>
    </w:p>
    <w:p w14:paraId="74680923" w14:textId="77777777" w:rsidR="000A134F" w:rsidRPr="00BB2922" w:rsidRDefault="000A134F" w:rsidP="000A134F">
      <w:pPr>
        <w:pStyle w:val="Default"/>
        <w:ind w:right="-2"/>
        <w:jc w:val="both"/>
        <w:rPr>
          <w:rFonts w:ascii="Arial Narrow" w:hAnsi="Arial Narrow"/>
          <w:color w:val="auto"/>
          <w:sz w:val="22"/>
          <w:szCs w:val="22"/>
        </w:rPr>
      </w:pPr>
    </w:p>
    <w:p w14:paraId="56337DFF" w14:textId="145051E2"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18.1.</w:t>
      </w:r>
      <w:r w:rsidRPr="00BB2922">
        <w:rPr>
          <w:rFonts w:ascii="Arial Narrow" w:hAnsi="Arial Narrow"/>
          <w:color w:val="auto"/>
          <w:sz w:val="22"/>
          <w:szCs w:val="22"/>
        </w:rPr>
        <w:t xml:space="preserve"> Após a homologação será firmado termo de contrato, nos moldes da minuta, consoante </w:t>
      </w:r>
      <w:r w:rsidR="00CC667C" w:rsidRPr="00BB2922">
        <w:rPr>
          <w:rFonts w:ascii="Arial Narrow" w:hAnsi="Arial Narrow"/>
          <w:b/>
          <w:bCs/>
          <w:color w:val="auto"/>
          <w:sz w:val="22"/>
          <w:szCs w:val="22"/>
        </w:rPr>
        <w:t xml:space="preserve">Anexo </w:t>
      </w:r>
      <w:r w:rsidRPr="00BB2922">
        <w:rPr>
          <w:rFonts w:ascii="Arial Narrow" w:hAnsi="Arial Narrow"/>
          <w:b/>
          <w:bCs/>
          <w:color w:val="auto"/>
          <w:sz w:val="22"/>
          <w:szCs w:val="22"/>
        </w:rPr>
        <w:t xml:space="preserve">I </w:t>
      </w:r>
      <w:r w:rsidRPr="00BB2922">
        <w:rPr>
          <w:rFonts w:ascii="Arial Narrow" w:hAnsi="Arial Narrow"/>
          <w:color w:val="auto"/>
          <w:sz w:val="22"/>
          <w:szCs w:val="22"/>
        </w:rPr>
        <w:t>deste edital.</w:t>
      </w:r>
    </w:p>
    <w:p w14:paraId="10758A43" w14:textId="77777777" w:rsidR="000A134F" w:rsidRPr="00BB2922" w:rsidRDefault="000A134F" w:rsidP="000A134F">
      <w:pPr>
        <w:pStyle w:val="Default"/>
        <w:ind w:right="-2" w:firstLine="284"/>
        <w:jc w:val="both"/>
        <w:rPr>
          <w:rFonts w:ascii="Arial Narrow" w:hAnsi="Arial Narrow"/>
          <w:color w:val="auto"/>
          <w:sz w:val="22"/>
          <w:szCs w:val="22"/>
        </w:rPr>
      </w:pPr>
    </w:p>
    <w:p w14:paraId="0845F207"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18.2.</w:t>
      </w:r>
      <w:r w:rsidRPr="00BB2922">
        <w:rPr>
          <w:rFonts w:ascii="Arial Narrow" w:hAnsi="Arial Narrow"/>
          <w:color w:val="auto"/>
          <w:sz w:val="22"/>
          <w:szCs w:val="22"/>
        </w:rPr>
        <w:t xml:space="preserve"> O adjudicatário terá o prazo de 2 (dois) dias úteis, contados a partir da data de sua convocação, para assinar o termo de contrato, sob pena de decair o direito à contratação, sem prejuízo das sanções previstas neste edital.</w:t>
      </w:r>
    </w:p>
    <w:p w14:paraId="7E62A72B" w14:textId="77777777" w:rsidR="000A134F" w:rsidRPr="00BB2922" w:rsidRDefault="000A134F" w:rsidP="000A134F">
      <w:pPr>
        <w:pStyle w:val="Default"/>
        <w:ind w:right="-2"/>
        <w:jc w:val="both"/>
        <w:rPr>
          <w:rFonts w:ascii="Arial Narrow" w:hAnsi="Arial Narrow"/>
          <w:color w:val="auto"/>
          <w:sz w:val="22"/>
          <w:szCs w:val="22"/>
        </w:rPr>
      </w:pPr>
    </w:p>
    <w:p w14:paraId="29B41868"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18.2.1.</w:t>
      </w:r>
      <w:r w:rsidRPr="00BB2922">
        <w:rPr>
          <w:rFonts w:ascii="Arial Narrow" w:hAnsi="Arial Narrow"/>
          <w:color w:val="auto"/>
          <w:sz w:val="22"/>
          <w:szCs w:val="22"/>
        </w:rPr>
        <w:t xml:space="preserve"> O prazo poderá ser prorrogado, por igual período, por solicitação justificada do adjudicatário e aceita pela Administração.</w:t>
      </w:r>
    </w:p>
    <w:p w14:paraId="7D1903F3" w14:textId="77777777" w:rsidR="000A134F" w:rsidRPr="00BB2922" w:rsidRDefault="000A134F" w:rsidP="000A134F">
      <w:pPr>
        <w:pStyle w:val="Default"/>
        <w:ind w:right="-2" w:firstLine="284"/>
        <w:jc w:val="both"/>
        <w:rPr>
          <w:rFonts w:ascii="Arial Narrow" w:hAnsi="Arial Narrow"/>
          <w:b/>
          <w:color w:val="auto"/>
          <w:sz w:val="22"/>
          <w:szCs w:val="22"/>
        </w:rPr>
      </w:pPr>
    </w:p>
    <w:p w14:paraId="43B98DFE"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18.3.</w:t>
      </w:r>
      <w:r w:rsidRPr="00BB2922">
        <w:rPr>
          <w:rFonts w:ascii="Arial Narrow" w:hAnsi="Arial Narrow"/>
          <w:color w:val="auto"/>
          <w:sz w:val="22"/>
          <w:szCs w:val="22"/>
        </w:rPr>
        <w:t xml:space="preserve"> A contratada reconhece que as hipóteses de rescisão são aquelas previstas no art. 137 e na forma do art. 138 da Lei nº Lei nº 14.133/2021.</w:t>
      </w:r>
    </w:p>
    <w:p w14:paraId="408927E8" w14:textId="77777777" w:rsidR="000A134F" w:rsidRPr="00BB2922" w:rsidRDefault="000A134F" w:rsidP="000A134F">
      <w:pPr>
        <w:pStyle w:val="Default"/>
        <w:ind w:right="-2" w:firstLine="284"/>
        <w:jc w:val="both"/>
        <w:rPr>
          <w:rFonts w:ascii="Arial Narrow" w:hAnsi="Arial Narrow"/>
          <w:color w:val="auto"/>
          <w:sz w:val="22"/>
          <w:szCs w:val="22"/>
        </w:rPr>
      </w:pPr>
    </w:p>
    <w:p w14:paraId="68CCD8EE"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18.4.</w:t>
      </w:r>
      <w:r w:rsidRPr="00BB2922">
        <w:rPr>
          <w:rFonts w:ascii="Arial Narrow" w:hAnsi="Arial Narrow"/>
          <w:color w:val="auto"/>
          <w:sz w:val="22"/>
          <w:szCs w:val="22"/>
        </w:rPr>
        <w:t xml:space="preserve"> O contrato a ser celebrado terá o </w:t>
      </w:r>
      <w:r w:rsidRPr="00BB2922">
        <w:rPr>
          <w:rFonts w:ascii="Arial Narrow" w:hAnsi="Arial Narrow" w:cs="Arial"/>
          <w:color w:val="auto"/>
          <w:sz w:val="22"/>
          <w:szCs w:val="22"/>
        </w:rPr>
        <w:t>prazo de vigência de 6 (seis) meses, a contar da data de sua assinatura, podendo ser prorrogado nos termos da legislação pertinente em vigor, quando conveniente à Administração</w:t>
      </w:r>
      <w:r w:rsidRPr="00BB2922">
        <w:rPr>
          <w:rFonts w:ascii="Arial Narrow" w:hAnsi="Arial Narrow"/>
          <w:color w:val="auto"/>
          <w:sz w:val="22"/>
          <w:szCs w:val="22"/>
        </w:rPr>
        <w:t>.</w:t>
      </w:r>
    </w:p>
    <w:p w14:paraId="151C3B9A" w14:textId="77777777" w:rsidR="00041386" w:rsidRPr="00BB2922" w:rsidRDefault="00041386" w:rsidP="000A134F">
      <w:pPr>
        <w:pStyle w:val="Default"/>
        <w:ind w:right="-2" w:firstLine="284"/>
        <w:jc w:val="both"/>
        <w:rPr>
          <w:rFonts w:ascii="Arial Narrow" w:hAnsi="Arial Narrow"/>
          <w:b/>
          <w:color w:val="auto"/>
          <w:sz w:val="22"/>
          <w:szCs w:val="22"/>
        </w:rPr>
      </w:pPr>
    </w:p>
    <w:p w14:paraId="5C44A024"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18.5.</w:t>
      </w:r>
      <w:r w:rsidRPr="00BB2922">
        <w:rPr>
          <w:rFonts w:ascii="Arial Narrow" w:hAnsi="Arial Narrow"/>
          <w:color w:val="auto"/>
          <w:sz w:val="22"/>
          <w:szCs w:val="22"/>
        </w:rPr>
        <w:t xml:space="preserve"> A contratada dará início à execução do objeto no prazo de 5 (cinco) dias úteis, a contar da data de assinatura da ordem de serviços.</w:t>
      </w:r>
    </w:p>
    <w:p w14:paraId="4FC07BFD" w14:textId="77777777" w:rsidR="000A134F" w:rsidRPr="00BB2922" w:rsidRDefault="000A134F" w:rsidP="000A134F">
      <w:pPr>
        <w:spacing w:after="0" w:line="240" w:lineRule="auto"/>
        <w:ind w:right="-2" w:firstLine="284"/>
        <w:jc w:val="both"/>
        <w:rPr>
          <w:rFonts w:ascii="Arial Narrow" w:hAnsi="Arial Narrow" w:cs="Arial"/>
          <w:b/>
        </w:rPr>
      </w:pPr>
    </w:p>
    <w:p w14:paraId="26617CDE" w14:textId="77777777" w:rsidR="000A134F" w:rsidRPr="00BB2922" w:rsidRDefault="000A134F" w:rsidP="000A134F">
      <w:pPr>
        <w:spacing w:after="0" w:line="240" w:lineRule="auto"/>
        <w:ind w:right="-2" w:firstLine="284"/>
        <w:jc w:val="both"/>
        <w:rPr>
          <w:rFonts w:ascii="Arial Narrow" w:hAnsi="Arial Narrow" w:cs="Arial"/>
        </w:rPr>
      </w:pPr>
      <w:r w:rsidRPr="00BB2922">
        <w:rPr>
          <w:rFonts w:ascii="Arial Narrow" w:hAnsi="Arial Narrow" w:cs="Arial"/>
          <w:b/>
        </w:rPr>
        <w:lastRenderedPageBreak/>
        <w:t xml:space="preserve">18.6. </w:t>
      </w:r>
      <w:r w:rsidRPr="00BB2922">
        <w:rPr>
          <w:rFonts w:ascii="Arial Narrow" w:hAnsi="Arial Narrow" w:cs="Arial"/>
        </w:rPr>
        <w:t>No caso de prorrogação do prazo de vigência contratual, após 12 (doze) meses, será aplicado o Índice Nacional de Custo da Construção – INCC para os reajustes dos preços unitários, e serão calculados pela seguinte fórmula:</w:t>
      </w:r>
    </w:p>
    <w:p w14:paraId="05000FF7" w14:textId="77777777" w:rsidR="000A134F" w:rsidRPr="00BB2922" w:rsidRDefault="000A134F" w:rsidP="000A134F">
      <w:pPr>
        <w:spacing w:after="0" w:line="240" w:lineRule="auto"/>
        <w:ind w:right="-2"/>
        <w:jc w:val="both"/>
        <w:rPr>
          <w:rFonts w:ascii="Arial Narrow" w:hAnsi="Arial Narrow" w:cs="Arial"/>
        </w:rPr>
      </w:pPr>
    </w:p>
    <w:p w14:paraId="6E713CDC" w14:textId="77777777" w:rsidR="000A134F" w:rsidRPr="00BB2922" w:rsidRDefault="000A134F" w:rsidP="000A134F">
      <w:pPr>
        <w:spacing w:after="0" w:line="240" w:lineRule="auto"/>
        <w:ind w:left="284" w:right="-2" w:firstLine="284"/>
        <w:rPr>
          <w:rFonts w:ascii="Arial Narrow" w:hAnsi="Arial Narrow" w:cs="Arial"/>
          <w:b/>
        </w:rPr>
      </w:pPr>
      <w:r w:rsidRPr="00BB2922">
        <w:rPr>
          <w:rFonts w:ascii="Arial Narrow" w:hAnsi="Arial Narrow" w:cs="Arial"/>
          <w:b/>
        </w:rPr>
        <w:t xml:space="preserve">R = </w:t>
      </w:r>
      <w:proofErr w:type="spellStart"/>
      <w:r w:rsidRPr="00BB2922">
        <w:rPr>
          <w:rFonts w:ascii="Arial Narrow" w:hAnsi="Arial Narrow" w:cs="Arial"/>
          <w:b/>
          <w:u w:val="single"/>
        </w:rPr>
        <w:t>Ii</w:t>
      </w:r>
      <w:proofErr w:type="spellEnd"/>
      <w:r w:rsidRPr="00BB2922">
        <w:rPr>
          <w:rFonts w:ascii="Arial Narrow" w:hAnsi="Arial Narrow" w:cs="Arial"/>
          <w:b/>
          <w:u w:val="single"/>
        </w:rPr>
        <w:t xml:space="preserve"> – </w:t>
      </w:r>
      <w:proofErr w:type="spellStart"/>
      <w:r w:rsidRPr="00BB2922">
        <w:rPr>
          <w:rFonts w:ascii="Arial Narrow" w:hAnsi="Arial Narrow" w:cs="Arial"/>
          <w:b/>
          <w:u w:val="single"/>
        </w:rPr>
        <w:t>Io</w:t>
      </w:r>
      <w:proofErr w:type="spellEnd"/>
      <w:r w:rsidRPr="00BB2922">
        <w:rPr>
          <w:rFonts w:ascii="Arial Narrow" w:hAnsi="Arial Narrow" w:cs="Arial"/>
          <w:b/>
        </w:rPr>
        <w:t xml:space="preserve"> x V</w:t>
      </w:r>
    </w:p>
    <w:p w14:paraId="0938C4BA" w14:textId="77777777" w:rsidR="000A134F" w:rsidRPr="00BB2922" w:rsidRDefault="000A134F" w:rsidP="000A134F">
      <w:pPr>
        <w:spacing w:after="0" w:line="240" w:lineRule="auto"/>
        <w:ind w:left="284" w:right="-2" w:firstLine="284"/>
        <w:rPr>
          <w:rFonts w:ascii="Arial Narrow" w:hAnsi="Arial Narrow" w:cs="Arial"/>
          <w:b/>
        </w:rPr>
      </w:pPr>
      <w:r w:rsidRPr="00BB2922">
        <w:rPr>
          <w:rFonts w:ascii="Arial Narrow" w:hAnsi="Arial Narrow" w:cs="Arial"/>
          <w:b/>
        </w:rPr>
        <w:t xml:space="preserve">         </w:t>
      </w:r>
      <w:proofErr w:type="spellStart"/>
      <w:r w:rsidRPr="00BB2922">
        <w:rPr>
          <w:rFonts w:ascii="Arial Narrow" w:hAnsi="Arial Narrow" w:cs="Arial"/>
          <w:b/>
        </w:rPr>
        <w:t>Io</w:t>
      </w:r>
      <w:proofErr w:type="spellEnd"/>
    </w:p>
    <w:p w14:paraId="61DFD056" w14:textId="77777777" w:rsidR="000A134F" w:rsidRPr="00BB2922" w:rsidRDefault="000A134F" w:rsidP="000A134F">
      <w:pPr>
        <w:spacing w:after="0" w:line="240" w:lineRule="auto"/>
        <w:ind w:left="567" w:right="-2" w:firstLine="1"/>
        <w:rPr>
          <w:rFonts w:ascii="Arial Narrow" w:hAnsi="Arial Narrow" w:cs="Arial"/>
          <w:b/>
        </w:rPr>
      </w:pPr>
    </w:p>
    <w:p w14:paraId="624858FE" w14:textId="77777777" w:rsidR="000A134F" w:rsidRPr="00BB2922" w:rsidRDefault="000A134F" w:rsidP="000A134F">
      <w:pPr>
        <w:spacing w:after="0" w:line="240" w:lineRule="auto"/>
        <w:ind w:right="-2" w:firstLine="851"/>
        <w:rPr>
          <w:rFonts w:ascii="Arial Narrow" w:hAnsi="Arial Narrow" w:cs="Arial"/>
        </w:rPr>
      </w:pPr>
      <w:r w:rsidRPr="00BB2922">
        <w:rPr>
          <w:rFonts w:ascii="Arial Narrow" w:hAnsi="Arial Narrow" w:cs="Arial"/>
          <w:b/>
        </w:rPr>
        <w:t>R =</w:t>
      </w:r>
      <w:r w:rsidRPr="00BB2922">
        <w:rPr>
          <w:rFonts w:ascii="Arial Narrow" w:hAnsi="Arial Narrow" w:cs="Arial"/>
        </w:rPr>
        <w:t xml:space="preserve"> Valor da parcela de reajustamento procurado;</w:t>
      </w:r>
    </w:p>
    <w:p w14:paraId="0C8AFBBE" w14:textId="77777777" w:rsidR="000A134F" w:rsidRPr="00BB2922" w:rsidRDefault="000A134F" w:rsidP="000A134F">
      <w:pPr>
        <w:spacing w:after="0" w:line="240" w:lineRule="auto"/>
        <w:ind w:left="1276" w:right="-2" w:hanging="425"/>
        <w:jc w:val="both"/>
        <w:rPr>
          <w:rFonts w:ascii="Arial Narrow" w:hAnsi="Arial Narrow" w:cs="Arial"/>
        </w:rPr>
      </w:pPr>
      <w:proofErr w:type="spellStart"/>
      <w:r w:rsidRPr="00BB2922">
        <w:rPr>
          <w:rFonts w:ascii="Arial Narrow" w:hAnsi="Arial Narrow" w:cs="Arial"/>
          <w:b/>
        </w:rPr>
        <w:t>Io</w:t>
      </w:r>
      <w:proofErr w:type="spellEnd"/>
      <w:r w:rsidRPr="00BB2922">
        <w:rPr>
          <w:rFonts w:ascii="Arial Narrow" w:hAnsi="Arial Narrow" w:cs="Arial"/>
          <w:b/>
        </w:rPr>
        <w:t xml:space="preserve"> =</w:t>
      </w:r>
      <w:r w:rsidRPr="00BB2922">
        <w:rPr>
          <w:rFonts w:ascii="Arial Narrow" w:hAnsi="Arial Narrow" w:cs="Arial"/>
        </w:rPr>
        <w:t xml:space="preserve"> Índice de preço verificado no mês de apresentação da proposta que deu origem ao contrato;</w:t>
      </w:r>
    </w:p>
    <w:p w14:paraId="4AE857FA" w14:textId="77777777" w:rsidR="000A134F" w:rsidRPr="00BB2922" w:rsidRDefault="000A134F" w:rsidP="000A134F">
      <w:pPr>
        <w:spacing w:after="0" w:line="240" w:lineRule="auto"/>
        <w:ind w:right="-2" w:firstLine="851"/>
        <w:jc w:val="both"/>
        <w:rPr>
          <w:rFonts w:ascii="Arial Narrow" w:hAnsi="Arial Narrow" w:cs="Arial"/>
        </w:rPr>
      </w:pPr>
      <w:proofErr w:type="spellStart"/>
      <w:r w:rsidRPr="00BB2922">
        <w:rPr>
          <w:rFonts w:ascii="Arial Narrow" w:hAnsi="Arial Narrow" w:cs="Arial"/>
          <w:b/>
        </w:rPr>
        <w:t>Ii</w:t>
      </w:r>
      <w:proofErr w:type="spellEnd"/>
      <w:r w:rsidRPr="00BB2922">
        <w:rPr>
          <w:rFonts w:ascii="Arial Narrow" w:hAnsi="Arial Narrow" w:cs="Arial"/>
          <w:b/>
        </w:rPr>
        <w:t xml:space="preserve"> = </w:t>
      </w:r>
      <w:r w:rsidRPr="00BB2922">
        <w:rPr>
          <w:rFonts w:ascii="Arial Narrow" w:hAnsi="Arial Narrow" w:cs="Arial"/>
        </w:rPr>
        <w:t>Índice de preço referente ao mês de reajustamento;</w:t>
      </w:r>
    </w:p>
    <w:p w14:paraId="4E83F540" w14:textId="77777777" w:rsidR="000A134F" w:rsidRPr="00BB2922" w:rsidRDefault="000A134F" w:rsidP="000A134F">
      <w:pPr>
        <w:spacing w:after="0" w:line="240" w:lineRule="auto"/>
        <w:ind w:right="-2" w:firstLine="851"/>
        <w:jc w:val="both"/>
        <w:rPr>
          <w:rFonts w:ascii="Arial Narrow" w:hAnsi="Arial Narrow" w:cs="Arial"/>
        </w:rPr>
      </w:pPr>
      <w:r w:rsidRPr="00BB2922">
        <w:rPr>
          <w:rFonts w:ascii="Arial Narrow" w:hAnsi="Arial Narrow" w:cs="Arial"/>
          <w:b/>
        </w:rPr>
        <w:t xml:space="preserve">V = </w:t>
      </w:r>
      <w:r w:rsidRPr="00BB2922">
        <w:rPr>
          <w:rFonts w:ascii="Arial Narrow" w:hAnsi="Arial Narrow" w:cs="Arial"/>
        </w:rPr>
        <w:t>Valor a preços iniciais da parcela do contrato de obra ou serviço a ser reajustado.</w:t>
      </w:r>
    </w:p>
    <w:p w14:paraId="37647383" w14:textId="77777777" w:rsidR="000A134F" w:rsidRPr="00BB2922" w:rsidRDefault="000A134F" w:rsidP="000A134F">
      <w:pPr>
        <w:pStyle w:val="Default"/>
        <w:ind w:right="-2" w:firstLine="284"/>
        <w:jc w:val="both"/>
        <w:rPr>
          <w:rFonts w:ascii="Arial Narrow" w:hAnsi="Arial Narrow"/>
          <w:b/>
          <w:color w:val="auto"/>
          <w:sz w:val="22"/>
          <w:szCs w:val="22"/>
        </w:rPr>
      </w:pPr>
    </w:p>
    <w:p w14:paraId="23B04B92"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18.7.</w:t>
      </w:r>
      <w:r w:rsidRPr="00BB2922">
        <w:rPr>
          <w:rFonts w:ascii="Arial Narrow" w:hAnsi="Arial Narrow"/>
          <w:color w:val="auto"/>
          <w:sz w:val="22"/>
          <w:szCs w:val="22"/>
        </w:rPr>
        <w:t xml:space="preserve"> Na assinatura do contrato será exigida a comprovação das condições de habilitação consignadas no edital, que deverão ser mantidas pela licitante durante a vigência do contrato.</w:t>
      </w:r>
    </w:p>
    <w:p w14:paraId="3D4FF7DB" w14:textId="77777777" w:rsidR="000A134F" w:rsidRPr="00BB2922" w:rsidRDefault="000A134F" w:rsidP="000A134F">
      <w:pPr>
        <w:pStyle w:val="Default"/>
        <w:ind w:right="-2" w:firstLine="284"/>
        <w:jc w:val="both"/>
        <w:rPr>
          <w:rFonts w:ascii="Arial Narrow" w:hAnsi="Arial Narrow"/>
          <w:color w:val="auto"/>
          <w:sz w:val="22"/>
          <w:szCs w:val="22"/>
        </w:rPr>
      </w:pPr>
    </w:p>
    <w:p w14:paraId="3FE461E7"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18.8.</w:t>
      </w:r>
      <w:r w:rsidRPr="00BB2922">
        <w:rPr>
          <w:rFonts w:ascii="Arial Narrow" w:hAnsi="Arial Narrow"/>
          <w:color w:val="auto"/>
          <w:sz w:val="22"/>
          <w:szCs w:val="22"/>
        </w:rPr>
        <w:t xml:space="preserve"> Na hipótese da vencedora da licitação não comprovar as condições de habilitação consignadas no edital ou se recusar a assinar o contrato, a Administração, sem prejuízo da aplicação de sanções e demais cominações legais cabíveis a essa licitante, poderá convocar outra licitante, respeitada a ordem de classificação, para, após a comprovação dos requisitos para habilitação, analisada a proposta e eventuais documentos complementares e, feita uma possível negociação, assinar o contrato.</w:t>
      </w:r>
    </w:p>
    <w:p w14:paraId="378CB07D" w14:textId="77777777" w:rsidR="000A134F" w:rsidRPr="00BB2922" w:rsidRDefault="000A134F" w:rsidP="000A134F">
      <w:pPr>
        <w:pStyle w:val="Default"/>
        <w:ind w:right="-2" w:firstLine="284"/>
        <w:jc w:val="both"/>
        <w:rPr>
          <w:rFonts w:ascii="Arial Narrow" w:hAnsi="Arial Narrow"/>
          <w:color w:val="auto"/>
          <w:sz w:val="22"/>
          <w:szCs w:val="22"/>
        </w:rPr>
      </w:pPr>
    </w:p>
    <w:p w14:paraId="2B5B6F86" w14:textId="77777777" w:rsidR="000A134F" w:rsidRPr="00BB2922" w:rsidRDefault="000A134F" w:rsidP="000A134F">
      <w:pPr>
        <w:pStyle w:val="Default"/>
        <w:ind w:right="-2" w:firstLine="284"/>
        <w:jc w:val="both"/>
        <w:rPr>
          <w:rFonts w:ascii="Arial Narrow" w:hAnsi="Arial Narrow" w:cs="Arial"/>
          <w:color w:val="auto"/>
          <w:sz w:val="22"/>
          <w:szCs w:val="22"/>
        </w:rPr>
      </w:pPr>
      <w:r w:rsidRPr="00BB2922">
        <w:rPr>
          <w:rFonts w:ascii="Arial Narrow" w:hAnsi="Arial Narrow" w:cs="Arial"/>
          <w:b/>
          <w:color w:val="auto"/>
          <w:sz w:val="22"/>
          <w:szCs w:val="22"/>
        </w:rPr>
        <w:t xml:space="preserve">18.9. </w:t>
      </w:r>
      <w:r w:rsidRPr="00BB2922">
        <w:rPr>
          <w:rFonts w:ascii="Arial Narrow" w:hAnsi="Arial Narrow" w:cs="Arial"/>
          <w:color w:val="auto"/>
          <w:sz w:val="22"/>
          <w:szCs w:val="22"/>
        </w:rPr>
        <w:t>Para assegurar a plena execução dos serviços será exigida garantia adicional da licitante vencedora cuja proposta for inferior a 85% (oitenta e cinco por cento) do valor orçado pela Administração, equivalente à diferença entre este último e o valor da proposta, sem prejuízo das demais garantias exigíveis de acordo com esta Lei.</w:t>
      </w:r>
    </w:p>
    <w:p w14:paraId="6DD21F6D" w14:textId="77777777" w:rsidR="000A134F" w:rsidRPr="00BB2922" w:rsidRDefault="000A134F" w:rsidP="000A134F">
      <w:pPr>
        <w:pStyle w:val="Default"/>
        <w:ind w:right="-2" w:firstLine="284"/>
        <w:jc w:val="both"/>
        <w:rPr>
          <w:rFonts w:ascii="Arial Narrow" w:hAnsi="Arial Narrow" w:cs="Arial"/>
          <w:color w:val="auto"/>
          <w:sz w:val="22"/>
          <w:szCs w:val="22"/>
        </w:rPr>
      </w:pPr>
    </w:p>
    <w:p w14:paraId="310C77D5" w14:textId="77777777" w:rsidR="000A134F" w:rsidRPr="00BB2922" w:rsidRDefault="000A134F" w:rsidP="000A134F">
      <w:pPr>
        <w:pStyle w:val="Default"/>
        <w:ind w:right="-2" w:firstLine="567"/>
        <w:jc w:val="both"/>
        <w:rPr>
          <w:rFonts w:ascii="Arial Narrow" w:hAnsi="Arial Narrow" w:cs="Arial"/>
          <w:color w:val="auto"/>
          <w:sz w:val="22"/>
          <w:szCs w:val="22"/>
        </w:rPr>
      </w:pPr>
      <w:r w:rsidRPr="00BB2922">
        <w:rPr>
          <w:rFonts w:ascii="Arial Narrow" w:hAnsi="Arial Narrow" w:cs="Arial"/>
          <w:b/>
          <w:color w:val="auto"/>
          <w:sz w:val="22"/>
          <w:szCs w:val="22"/>
        </w:rPr>
        <w:t xml:space="preserve">18.9.1. </w:t>
      </w:r>
      <w:r w:rsidRPr="00BB2922">
        <w:rPr>
          <w:rFonts w:ascii="Arial Narrow" w:hAnsi="Arial Narrow" w:cs="Arial"/>
          <w:color w:val="auto"/>
          <w:sz w:val="22"/>
          <w:szCs w:val="22"/>
        </w:rPr>
        <w:t>Caberá à Contratada optar por uma das modalidades previstas no artigo 96, § 1º, I a III da Lei Federal nº 14.133/2021.</w:t>
      </w:r>
    </w:p>
    <w:p w14:paraId="465DFB1F" w14:textId="77777777" w:rsidR="000A134F" w:rsidRPr="00BB2922" w:rsidRDefault="000A134F" w:rsidP="000A134F">
      <w:pPr>
        <w:pStyle w:val="Default"/>
        <w:ind w:right="-2" w:firstLine="284"/>
        <w:jc w:val="both"/>
        <w:rPr>
          <w:rFonts w:ascii="Arial Narrow" w:hAnsi="Arial Narrow" w:cs="Arial"/>
          <w:color w:val="auto"/>
          <w:sz w:val="22"/>
          <w:szCs w:val="22"/>
        </w:rPr>
      </w:pPr>
    </w:p>
    <w:p w14:paraId="1E77BED0"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caps/>
        </w:rPr>
        <w:t>19. Das Obrigações dA ContratadA</w:t>
      </w:r>
    </w:p>
    <w:p w14:paraId="72DFF046"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1411AEE9"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 xml:space="preserve">19.1. </w:t>
      </w:r>
      <w:r w:rsidRPr="00BB2922">
        <w:rPr>
          <w:rFonts w:ascii="Arial Narrow" w:hAnsi="Arial Narrow" w:cs="Arial"/>
        </w:rPr>
        <w:t>A contratada obriga-se a:</w:t>
      </w:r>
    </w:p>
    <w:p w14:paraId="056FCF54"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rPr>
      </w:pPr>
    </w:p>
    <w:p w14:paraId="2D718336" w14:textId="3ACF4B85"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rPr>
        <w:t xml:space="preserve">19.1.1. </w:t>
      </w:r>
      <w:r w:rsidRPr="00BB2922">
        <w:rPr>
          <w:rFonts w:ascii="Arial Narrow" w:hAnsi="Arial Narrow" w:cs="Arial"/>
        </w:rPr>
        <w:t>Prestar o serviço no tempo, lugar e forma estabelecidos no ed</w:t>
      </w:r>
      <w:r w:rsidR="00CC667C" w:rsidRPr="00BB2922">
        <w:rPr>
          <w:rFonts w:ascii="Arial Narrow" w:hAnsi="Arial Narrow" w:cs="Arial"/>
        </w:rPr>
        <w:t>ital, projeto básico e contrato;</w:t>
      </w:r>
    </w:p>
    <w:p w14:paraId="76C38335"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p>
    <w:p w14:paraId="458D8B3B" w14:textId="57A292A9"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rPr>
        <w:t xml:space="preserve">19.1.2. </w:t>
      </w:r>
      <w:r w:rsidRPr="00BB2922">
        <w:rPr>
          <w:rFonts w:ascii="Arial Narrow" w:hAnsi="Arial Narrow" w:cs="Arial"/>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 a</w:t>
      </w:r>
      <w:r w:rsidR="00CC667C" w:rsidRPr="00BB2922">
        <w:rPr>
          <w:rFonts w:ascii="Arial Narrow" w:hAnsi="Arial Narrow" w:cs="Arial"/>
        </w:rPr>
        <w:t>rtigo 124 da Lei nº 14.133/2021;</w:t>
      </w:r>
    </w:p>
    <w:p w14:paraId="62231D64"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p>
    <w:p w14:paraId="782B5FB0" w14:textId="61807B0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rPr>
        <w:t xml:space="preserve">19.1.3. </w:t>
      </w:r>
      <w:r w:rsidRPr="00BB2922">
        <w:rPr>
          <w:rFonts w:ascii="Arial Narrow" w:hAnsi="Arial Narrow" w:cs="Arial"/>
        </w:rPr>
        <w:t xml:space="preserve">Proceder as anotações de responsabilidade técnica – </w:t>
      </w:r>
      <w:proofErr w:type="spellStart"/>
      <w:r w:rsidRPr="00BB2922">
        <w:rPr>
          <w:rFonts w:ascii="Arial Narrow" w:hAnsi="Arial Narrow" w:cs="Arial"/>
        </w:rPr>
        <w:t>ART’s</w:t>
      </w:r>
      <w:proofErr w:type="spellEnd"/>
      <w:r w:rsidRPr="00BB2922">
        <w:rPr>
          <w:rFonts w:ascii="Arial Narrow" w:hAnsi="Arial Narrow" w:cs="Arial"/>
        </w:rPr>
        <w:t xml:space="preserve"> referentes ao objeto do contrato e especialidades pertinentes</w:t>
      </w:r>
      <w:r w:rsidR="00CC667C" w:rsidRPr="00BB2922">
        <w:rPr>
          <w:rFonts w:ascii="Arial Narrow" w:hAnsi="Arial Narrow" w:cs="Arial"/>
        </w:rPr>
        <w:t>, nos termos da Lei nº 6.496/77;</w:t>
      </w:r>
    </w:p>
    <w:p w14:paraId="3302E564"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p>
    <w:p w14:paraId="1126E9F3"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rPr>
        <w:t xml:space="preserve">19.1.4. </w:t>
      </w:r>
      <w:r w:rsidRPr="00BB2922">
        <w:rPr>
          <w:rFonts w:ascii="Arial Narrow" w:hAnsi="Arial Narrow" w:cs="Arial"/>
        </w:rPr>
        <w:t>Efetuar a matrícula (CEI) individual da obra junto à Receita Federal do Brasil.</w:t>
      </w:r>
    </w:p>
    <w:p w14:paraId="1CE9C0BC"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4E939B47"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caps/>
        </w:rPr>
        <w:t>20. Das Obrigações dA Contratante</w:t>
      </w:r>
    </w:p>
    <w:p w14:paraId="0FB8C85D"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3EEB5BE5"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Cs/>
        </w:rPr>
      </w:pPr>
      <w:r w:rsidRPr="00BB2922">
        <w:rPr>
          <w:rFonts w:ascii="Arial Narrow" w:hAnsi="Arial Narrow" w:cs="Arial"/>
          <w:b/>
          <w:bCs/>
        </w:rPr>
        <w:t xml:space="preserve">20.1. </w:t>
      </w:r>
      <w:r w:rsidRPr="00BB2922">
        <w:rPr>
          <w:rFonts w:ascii="Arial Narrow" w:hAnsi="Arial Narrow" w:cs="Arial"/>
          <w:bCs/>
        </w:rPr>
        <w:t>O órgão contratante obriga-se a:</w:t>
      </w:r>
    </w:p>
    <w:p w14:paraId="66313E4D"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Cs/>
        </w:rPr>
      </w:pPr>
    </w:p>
    <w:p w14:paraId="0A2FEF36"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20.1.1. </w:t>
      </w:r>
      <w:r w:rsidRPr="00BB2922">
        <w:rPr>
          <w:rFonts w:ascii="Arial Narrow" w:hAnsi="Arial Narrow" w:cs="Arial"/>
        </w:rPr>
        <w:t>Efetuar o pagamento no tempo, lugar e forma estabelecidos no contrato.</w:t>
      </w:r>
    </w:p>
    <w:p w14:paraId="3B0F7951"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iCs/>
          <w:caps/>
        </w:rPr>
        <w:lastRenderedPageBreak/>
        <w:t>21. Da Fiscalização DO CONTRATO</w:t>
      </w:r>
    </w:p>
    <w:p w14:paraId="5BADDB56"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37C453F3"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21.1. </w:t>
      </w:r>
      <w:r w:rsidRPr="00BB2922">
        <w:rPr>
          <w:rFonts w:ascii="Arial Narrow" w:hAnsi="Arial Narrow" w:cs="Arial"/>
        </w:rPr>
        <w:t>A execução dos serviços será objeto de acompanhamento, controle, fiscalização e avaliação por representante ou equipe da contratante, para este fim especialmente designado, com as atribuições específicas determinadas na Lei nº 14.133/2021.</w:t>
      </w:r>
    </w:p>
    <w:p w14:paraId="01D565BA"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72AC38E1"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iCs/>
        </w:rPr>
      </w:pPr>
      <w:r w:rsidRPr="00BB2922">
        <w:rPr>
          <w:rFonts w:ascii="Arial Narrow" w:hAnsi="Arial Narrow" w:cs="Arial"/>
          <w:b/>
          <w:bCs/>
        </w:rPr>
        <w:t xml:space="preserve">21.2. </w:t>
      </w:r>
      <w:r w:rsidRPr="00BB2922">
        <w:rPr>
          <w:rFonts w:ascii="Arial Narrow" w:hAnsi="Arial Narrow" w:cs="Arial"/>
          <w:iCs/>
        </w:rPr>
        <w:t>A fiscalização deverá realizar, entre outras, as seguintes atividades:</w:t>
      </w:r>
    </w:p>
    <w:p w14:paraId="540F054D"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5F4B4B97"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21.2.1. </w:t>
      </w:r>
      <w:r w:rsidRPr="00BB2922">
        <w:rPr>
          <w:rFonts w:ascii="Arial Narrow" w:hAnsi="Arial Narrow" w:cs="Arial"/>
          <w:iCs/>
        </w:rPr>
        <w:t>Manter um arquivo completo e atualizado de toda a documentação pertinente aos trabalhos, incluindo o contrato, projeto básico, orçamentos, cronogramas, correspondências e relatórios de serviços;</w:t>
      </w:r>
    </w:p>
    <w:p w14:paraId="669FB9EB"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18AC52F3"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21.2.2. </w:t>
      </w:r>
      <w:r w:rsidRPr="00BB2922">
        <w:rPr>
          <w:rFonts w:ascii="Arial Narrow" w:hAnsi="Arial Narrow" w:cs="Arial"/>
          <w:iCs/>
        </w:rPr>
        <w:t>Analisar e aprovar o plano de execução a ser apresentado pela contratada no início dos trabalhos;</w:t>
      </w:r>
    </w:p>
    <w:p w14:paraId="25F7014E"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0FF9DCB0"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21.2.3. </w:t>
      </w:r>
      <w:r w:rsidRPr="00BB2922">
        <w:rPr>
          <w:rFonts w:ascii="Arial Narrow" w:hAnsi="Arial Narrow" w:cs="Arial"/>
          <w:iCs/>
        </w:rPr>
        <w:t>Solucionar as dúvidas e questões pertinentes à prioridade ou sequência dos serviços em execução, bem como as interferências e interfaces dos trabalhos da contratada com as atividades de outras empresas ou profissionais eventualmente contratados pela contratante;</w:t>
      </w:r>
    </w:p>
    <w:p w14:paraId="7F940D1F"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6DC85F83"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21.2.4. </w:t>
      </w:r>
      <w:r w:rsidRPr="00BB2922">
        <w:rPr>
          <w:rFonts w:ascii="Arial Narrow" w:hAnsi="Arial Narrow" w:cs="Arial"/>
          <w:iCs/>
        </w:rPr>
        <w:t>Paralisar e/ou solicitar o refazimento de qualquer serviço que não seja executado em conformidade com o plano ou programa de manutenção, norma técnica ou qualquer disposição oficial aplicável ao objeto do contrato;</w:t>
      </w:r>
    </w:p>
    <w:p w14:paraId="3B050B2B"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4B8A3DB9"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21.2.5. </w:t>
      </w:r>
      <w:r w:rsidRPr="00BB2922">
        <w:rPr>
          <w:rFonts w:ascii="Arial Narrow" w:hAnsi="Arial Narrow" w:cs="Arial"/>
          <w:iCs/>
        </w:rPr>
        <w:t>Solicitar a realização de testes, exames, ensaios e quaisquer provas necessárias ao controle de qualidade dos serviços objeto do contrato;</w:t>
      </w:r>
    </w:p>
    <w:p w14:paraId="18FC9BE7" w14:textId="77777777" w:rsidR="00CC667C" w:rsidRPr="00BB2922" w:rsidRDefault="00CC667C"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116EB887"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21.2.6. </w:t>
      </w:r>
      <w:r w:rsidRPr="00BB2922">
        <w:rPr>
          <w:rFonts w:ascii="Arial Narrow" w:hAnsi="Arial Narrow" w:cs="Arial"/>
          <w:iCs/>
        </w:rPr>
        <w:t>Exercer rigoroso controle sobre o cronograma de execução dos serviços, aprovando os eventuais ajustes que ocorrerem durante o desenvolvimento dos trabalhos;</w:t>
      </w:r>
    </w:p>
    <w:p w14:paraId="5FA9D01C"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10A19D70"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21.2.7. </w:t>
      </w:r>
      <w:r w:rsidRPr="00BB2922">
        <w:rPr>
          <w:rFonts w:ascii="Arial Narrow" w:hAnsi="Arial Narrow" w:cs="Arial"/>
          <w:iCs/>
        </w:rPr>
        <w:t xml:space="preserve">Aprovar partes, etapas ou a totalidade dos serviços executados, verificar e atestar as respectivas medições bem como conferir, </w:t>
      </w:r>
      <w:proofErr w:type="spellStart"/>
      <w:r w:rsidRPr="00BB2922">
        <w:rPr>
          <w:rFonts w:ascii="Arial Narrow" w:hAnsi="Arial Narrow" w:cs="Arial"/>
          <w:iCs/>
        </w:rPr>
        <w:t>vistar</w:t>
      </w:r>
      <w:proofErr w:type="spellEnd"/>
      <w:r w:rsidRPr="00BB2922">
        <w:rPr>
          <w:rFonts w:ascii="Arial Narrow" w:hAnsi="Arial Narrow" w:cs="Arial"/>
          <w:iCs/>
        </w:rPr>
        <w:t xml:space="preserve"> e encaminhar para pagamento as faturas emitidas;</w:t>
      </w:r>
    </w:p>
    <w:p w14:paraId="23218E4E"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595D1E27"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21.2.8. </w:t>
      </w:r>
      <w:r w:rsidRPr="00BB2922">
        <w:rPr>
          <w:rFonts w:ascii="Arial Narrow" w:hAnsi="Arial Narrow" w:cs="Arial"/>
          <w:iCs/>
        </w:rPr>
        <w:t>Verificar e aprovar os relatórios de execução dos serviços elaborados de conformidade com os requisitos estabelecidos no caderno de encargos;</w:t>
      </w:r>
    </w:p>
    <w:p w14:paraId="645A9382"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01D9DE29"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21.2.9. </w:t>
      </w:r>
      <w:r w:rsidRPr="00BB2922">
        <w:rPr>
          <w:rFonts w:ascii="Arial Narrow" w:hAnsi="Arial Narrow" w:cs="Arial"/>
          <w:iCs/>
        </w:rPr>
        <w:t>Verificar e aprovar eventuais acréscimos de serviços necessários ao perfeito atendimento do objeto do contrato;</w:t>
      </w:r>
    </w:p>
    <w:p w14:paraId="1E2C8F02"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2E76F77A"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21.2.10. </w:t>
      </w:r>
      <w:r w:rsidRPr="00BB2922">
        <w:rPr>
          <w:rFonts w:ascii="Arial Narrow" w:hAnsi="Arial Narrow" w:cs="Arial"/>
          <w:iCs/>
        </w:rPr>
        <w:t>Solicitar a substituição de qualquer funcionário da contratada que embarace ou dificulte a ação da fiscalização ou cuja presença no local dos serviços seja considerada prejudicial ao andamento dos trabalhos.</w:t>
      </w:r>
    </w:p>
    <w:p w14:paraId="2500D332"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2BB2F0C5"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21.3. </w:t>
      </w:r>
      <w:r w:rsidRPr="00BB2922">
        <w:rPr>
          <w:rFonts w:ascii="Arial Narrow" w:hAnsi="Arial Narrow" w:cs="Arial"/>
          <w:iCs/>
        </w:rPr>
        <w:t>O relatório de serviços será destinado ao registro de fatos e comunicações pertinentes à execução dos serviços, como conclusão e aprovação de serviços, indicações sobre a necessidade de trabalho adicional, autorização para substituição de materiais e equipamentos, irregularidades e providências a serem tomadas pela contratada e fiscalização.</w:t>
      </w:r>
    </w:p>
    <w:p w14:paraId="0ACB739C"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3A1EEA6F"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21.4. </w:t>
      </w:r>
      <w:r w:rsidRPr="00BB2922">
        <w:rPr>
          <w:rFonts w:ascii="Arial Narrow" w:hAnsi="Arial Narrow" w:cs="Arial"/>
          <w:iCs/>
        </w:rPr>
        <w:t>As reuniões realizadas no local dos serviços serão documentadas por atas de reunião, elaboradas pela fiscalização e conterão, entre outros dados, a data, nome e assinatura dos participantes, assuntos tratados, decisões e responsáveis pelas decisões a serem tomadas.</w:t>
      </w:r>
    </w:p>
    <w:p w14:paraId="4F147818"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5F500D67"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lastRenderedPageBreak/>
        <w:t xml:space="preserve">21.5. </w:t>
      </w:r>
      <w:r w:rsidRPr="00BB2922">
        <w:rPr>
          <w:rFonts w:ascii="Arial Narrow" w:hAnsi="Arial Narrow" w:cs="Arial"/>
        </w:rPr>
        <w:t>O acompanhamento, o controle, a fiscalização e a avaliação de que trata este item não exime a contratada da responsabilidade pela execução dos serviços e nem confere à contratante responsabilidade solidária, inclusive perante terceiros, por quaisquer irregularidades ou danos na execução dos serviços contratados.</w:t>
      </w:r>
    </w:p>
    <w:p w14:paraId="1D1F1CB6"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4D9D21FF"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21.6. </w:t>
      </w:r>
      <w:r w:rsidRPr="00BB2922">
        <w:rPr>
          <w:rFonts w:ascii="Arial Narrow" w:hAnsi="Arial Narrow" w:cs="Arial"/>
          <w:bCs/>
        </w:rPr>
        <w:t>A contratada deverá facilitar, por todos os meios ao seu alcance, a ampla ação da fiscalização, permitindo o acesso aos serviços em execução, bem como atender prontamente às solicitações que lhe forem efetuadas, ou, em caso de impossibilidade, justificar por escrito.</w:t>
      </w:r>
    </w:p>
    <w:p w14:paraId="202E101A"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222C6E78"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Cs/>
        </w:rPr>
      </w:pPr>
      <w:r w:rsidRPr="00BB2922">
        <w:rPr>
          <w:rFonts w:ascii="Arial Narrow" w:hAnsi="Arial Narrow" w:cs="Arial"/>
          <w:b/>
          <w:bCs/>
        </w:rPr>
        <w:t xml:space="preserve">21.7. </w:t>
      </w:r>
      <w:r w:rsidRPr="00BB2922">
        <w:rPr>
          <w:rFonts w:ascii="Arial Narrow" w:hAnsi="Arial Narrow" w:cs="Arial"/>
          <w:bCs/>
        </w:rPr>
        <w:t>A comunicação entre a fiscalização e a contratada será realizada através de correspondência oficial e anotações ou registros no relatório de serviços.</w:t>
      </w:r>
    </w:p>
    <w:p w14:paraId="1D96ADD7"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Cs/>
        </w:rPr>
      </w:pPr>
    </w:p>
    <w:p w14:paraId="3897C615" w14:textId="72E8C48B"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caps/>
        </w:rPr>
      </w:pPr>
      <w:r w:rsidRPr="00BB2922">
        <w:rPr>
          <w:rFonts w:ascii="Arial Narrow" w:hAnsi="Arial Narrow" w:cs="Arial"/>
          <w:b/>
          <w:bCs/>
        </w:rPr>
        <w:t xml:space="preserve">21.8. </w:t>
      </w:r>
      <w:r w:rsidRPr="00BB2922">
        <w:rPr>
          <w:rFonts w:ascii="Arial Narrow" w:hAnsi="Arial Narrow" w:cs="CIDFont+F2"/>
        </w:rPr>
        <w:t>A fiscalização do contrato ficará sob responsabilidade da senhora Claudiane Maria da Silva</w:t>
      </w:r>
      <w:r w:rsidR="00CC667C" w:rsidRPr="00BB2922">
        <w:rPr>
          <w:rFonts w:ascii="Arial Narrow" w:hAnsi="Arial Narrow" w:cs="CIDFont+F2"/>
        </w:rPr>
        <w:t>, auxiliada p</w:t>
      </w:r>
      <w:r w:rsidRPr="00BB2922">
        <w:rPr>
          <w:rFonts w:ascii="Arial Narrow" w:hAnsi="Arial Narrow" w:cs="CIDFont+F2"/>
        </w:rPr>
        <w:t>o</w:t>
      </w:r>
      <w:r w:rsidR="00CC667C" w:rsidRPr="00BB2922">
        <w:rPr>
          <w:rFonts w:ascii="Arial Narrow" w:hAnsi="Arial Narrow" w:cs="CIDFont+F2"/>
        </w:rPr>
        <w:t>r</w:t>
      </w:r>
      <w:r w:rsidRPr="00BB2922">
        <w:rPr>
          <w:rFonts w:ascii="Arial Narrow" w:hAnsi="Arial Narrow" w:cs="CIDFont+F2"/>
        </w:rPr>
        <w:t xml:space="preserve"> </w:t>
      </w:r>
      <w:r w:rsidRPr="00BB2922">
        <w:rPr>
          <w:rFonts w:ascii="Arial Narrow" w:eastAsia="Arial Narrow" w:hAnsi="Arial Narrow" w:cs="Arial Narrow"/>
        </w:rPr>
        <w:t>engenheiro civil contratado</w:t>
      </w:r>
      <w:r w:rsidRPr="00BB2922">
        <w:rPr>
          <w:rFonts w:ascii="Arial Narrow" w:hAnsi="Arial Narrow" w:cs="CIDFont+F2"/>
        </w:rPr>
        <w:t xml:space="preserve"> pel</w:t>
      </w:r>
      <w:r w:rsidR="00CC667C" w:rsidRPr="00BB2922">
        <w:rPr>
          <w:rFonts w:ascii="Arial Narrow" w:hAnsi="Arial Narrow" w:cs="CIDFont+F2"/>
        </w:rPr>
        <w:t>a</w:t>
      </w:r>
      <w:r w:rsidRPr="00BB2922">
        <w:rPr>
          <w:rFonts w:ascii="Arial Narrow" w:hAnsi="Arial Narrow" w:cs="CIDFont+F2"/>
        </w:rPr>
        <w:t xml:space="preserve"> </w:t>
      </w:r>
      <w:r w:rsidR="00CC667C" w:rsidRPr="00BB2922">
        <w:rPr>
          <w:rFonts w:ascii="Arial Narrow" w:hAnsi="Arial Narrow" w:cs="CIDFont+F2"/>
        </w:rPr>
        <w:t>Prefeitura Municipal</w:t>
      </w:r>
      <w:r w:rsidRPr="00BB2922">
        <w:rPr>
          <w:rFonts w:ascii="Arial Narrow" w:hAnsi="Arial Narrow" w:cs="CIDFont+F2"/>
        </w:rPr>
        <w:t xml:space="preserve"> de Vertentes-PE.</w:t>
      </w:r>
    </w:p>
    <w:p w14:paraId="3196D737"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02CB2CAE"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iCs/>
          <w:caps/>
        </w:rPr>
        <w:t>22. Da GESTão DO CONTRATO</w:t>
      </w:r>
    </w:p>
    <w:p w14:paraId="477DBE91"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3E0492BA"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 xml:space="preserve">22.1. </w:t>
      </w:r>
      <w:r w:rsidRPr="00BB2922">
        <w:rPr>
          <w:rFonts w:ascii="Arial Narrow" w:hAnsi="Arial Narrow" w:cs="Arial"/>
        </w:rPr>
        <w:t>A execução do objeto será acompanhada e fiscalizada pela Contratante que poderá elaborar um modelo de gestão do contrato objetivando uma eficiente atuação, de forma a garantir os resultados esperados pela Administração.</w:t>
      </w:r>
    </w:p>
    <w:p w14:paraId="507DB014"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p>
    <w:p w14:paraId="00D8C630" w14:textId="78BEE674"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caps/>
        </w:rPr>
      </w:pPr>
      <w:r w:rsidRPr="00BB2922">
        <w:rPr>
          <w:rFonts w:ascii="Arial Narrow" w:hAnsi="Arial Narrow" w:cs="Arial"/>
          <w:b/>
          <w:bCs/>
        </w:rPr>
        <w:t xml:space="preserve">22.2. </w:t>
      </w:r>
      <w:r w:rsidRPr="00BB2922">
        <w:rPr>
          <w:rFonts w:ascii="Arial Narrow" w:hAnsi="Arial Narrow" w:cs="CIDFont+F2"/>
        </w:rPr>
        <w:t xml:space="preserve">A gestão do contrato ficará sob responsabilidade do Senhor </w:t>
      </w:r>
      <w:proofErr w:type="spellStart"/>
      <w:r w:rsidR="00CC667C" w:rsidRPr="00BB2922">
        <w:rPr>
          <w:rFonts w:ascii="Arial Narrow" w:eastAsia="Arial Narrow" w:hAnsi="Arial Narrow" w:cs="Arial Narrow"/>
        </w:rPr>
        <w:t>Gertulio</w:t>
      </w:r>
      <w:proofErr w:type="spellEnd"/>
      <w:r w:rsidR="00CC667C" w:rsidRPr="00BB2922">
        <w:rPr>
          <w:rFonts w:ascii="Arial Narrow" w:eastAsia="Arial Narrow" w:hAnsi="Arial Narrow" w:cs="Arial Narrow"/>
        </w:rPr>
        <w:t xml:space="preserve"> Timóteo Bezerra</w:t>
      </w:r>
      <w:r w:rsidRPr="00BB2922">
        <w:rPr>
          <w:rFonts w:ascii="Arial Narrow" w:hAnsi="Arial Narrow" w:cs="CIDFont+F2"/>
        </w:rPr>
        <w:t xml:space="preserve">, </w:t>
      </w:r>
      <w:r w:rsidRPr="00BB2922">
        <w:rPr>
          <w:rFonts w:ascii="Arial Narrow" w:eastAsia="Arial Narrow" w:hAnsi="Arial Narrow" w:cs="Arial Narrow"/>
        </w:rPr>
        <w:t xml:space="preserve">Secretário de </w:t>
      </w:r>
      <w:r w:rsidR="00E24D86" w:rsidRPr="00BB2922">
        <w:rPr>
          <w:rFonts w:ascii="Arial Narrow" w:eastAsia="Arial Narrow" w:hAnsi="Arial Narrow" w:cs="Arial Narrow"/>
        </w:rPr>
        <w:t>Desenvolvimento U</w:t>
      </w:r>
      <w:r w:rsidR="00CC667C" w:rsidRPr="00BB2922">
        <w:rPr>
          <w:rFonts w:ascii="Arial Narrow" w:eastAsia="Arial Narrow" w:hAnsi="Arial Narrow" w:cs="Arial Narrow"/>
        </w:rPr>
        <w:t>rbano</w:t>
      </w:r>
      <w:r w:rsidRPr="00BB2922">
        <w:rPr>
          <w:rFonts w:ascii="Arial Narrow" w:hAnsi="Arial Narrow" w:cs="CIDFont+F2"/>
        </w:rPr>
        <w:t xml:space="preserve"> do Município de Vertentes-PE.</w:t>
      </w:r>
    </w:p>
    <w:p w14:paraId="1737C787"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51EE4056"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r w:rsidRPr="00BB2922">
        <w:rPr>
          <w:rFonts w:ascii="Arial Narrow" w:hAnsi="Arial Narrow" w:cs="Arial"/>
          <w:b/>
          <w:bCs/>
          <w:caps/>
        </w:rPr>
        <w:t>23. Do Recebimento Provisório e Definitivo</w:t>
      </w:r>
    </w:p>
    <w:p w14:paraId="3C2714B9"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4252C789"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23.1. </w:t>
      </w:r>
      <w:r w:rsidRPr="00BB2922">
        <w:rPr>
          <w:rFonts w:ascii="Arial Narrow" w:hAnsi="Arial Narrow" w:cs="Arial"/>
        </w:rPr>
        <w:t>O objeto será recebido:</w:t>
      </w:r>
    </w:p>
    <w:p w14:paraId="7CBDB3CC"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14A7A1EE"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23.1.1. </w:t>
      </w:r>
      <w:r w:rsidRPr="00BB2922">
        <w:rPr>
          <w:rFonts w:ascii="Arial Narrow" w:hAnsi="Arial Narrow" w:cs="Arial"/>
          <w:bCs/>
        </w:rPr>
        <w:t>P</w:t>
      </w:r>
      <w:r w:rsidRPr="00BB2922">
        <w:rPr>
          <w:rFonts w:ascii="Arial Narrow" w:hAnsi="Arial Narrow" w:cs="Arial"/>
        </w:rPr>
        <w:t>rovisoriamente, pelo responsável por seu acompanhamento e fiscalização, mediante termo circunstanciado, assinado pelas partes em até 15 (quinze) dias da comunicação escrita da contratada;</w:t>
      </w:r>
    </w:p>
    <w:p w14:paraId="7DFBF502" w14:textId="77777777" w:rsidR="000A134F" w:rsidRPr="00BB2922" w:rsidRDefault="000A134F" w:rsidP="000A134F">
      <w:pPr>
        <w:tabs>
          <w:tab w:val="left" w:pos="1980"/>
        </w:tabs>
        <w:autoSpaceDE w:val="0"/>
        <w:autoSpaceDN w:val="0"/>
        <w:adjustRightInd w:val="0"/>
        <w:spacing w:after="0" w:line="240" w:lineRule="auto"/>
        <w:ind w:right="-2" w:firstLine="1134"/>
        <w:jc w:val="both"/>
        <w:rPr>
          <w:rFonts w:ascii="Arial Narrow" w:hAnsi="Arial Narrow" w:cs="Arial"/>
          <w:b/>
          <w:bCs/>
        </w:rPr>
      </w:pPr>
    </w:p>
    <w:p w14:paraId="45F34DDB"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r w:rsidRPr="00BB2922">
        <w:rPr>
          <w:rFonts w:ascii="Arial Narrow" w:hAnsi="Arial Narrow" w:cs="Arial"/>
          <w:b/>
          <w:bCs/>
        </w:rPr>
        <w:t xml:space="preserve">23.1.1.1. </w:t>
      </w:r>
      <w:r w:rsidRPr="00BB2922">
        <w:rPr>
          <w:rFonts w:ascii="Arial Narrow" w:hAnsi="Arial Narrow" w:cs="Arial"/>
        </w:rPr>
        <w:t>Nessa etapa a contratada deverá efetuar a entrega de relatório de execução dos serviços previstos no projeto básico.</w:t>
      </w:r>
    </w:p>
    <w:p w14:paraId="21FE956A"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p>
    <w:p w14:paraId="3EB6C898"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r w:rsidRPr="00BB2922">
        <w:rPr>
          <w:rFonts w:ascii="Arial Narrow" w:hAnsi="Arial Narrow" w:cs="Arial"/>
          <w:b/>
          <w:bCs/>
        </w:rPr>
        <w:t xml:space="preserve">23.1.1.2. </w:t>
      </w:r>
      <w:r w:rsidRPr="00BB2922">
        <w:rPr>
          <w:rFonts w:ascii="Arial Narrow" w:hAnsi="Arial Narrow" w:cs="Arial"/>
        </w:rPr>
        <w:t>No termo de recebimento provisório serão indicadas as eventuais correções e complementações consideradas necessárias ao recebimento definitivo, bem como estabelecido o prazo para a execução dos ajustes.</w:t>
      </w:r>
    </w:p>
    <w:p w14:paraId="053A34D5"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rPr>
      </w:pPr>
    </w:p>
    <w:p w14:paraId="2509790A"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rPr>
      </w:pPr>
      <w:r w:rsidRPr="00BB2922">
        <w:rPr>
          <w:rFonts w:ascii="Arial Narrow" w:hAnsi="Arial Narrow" w:cs="Arial"/>
          <w:b/>
        </w:rPr>
        <w:t xml:space="preserve">23.1.2. </w:t>
      </w:r>
      <w:r w:rsidRPr="00BB2922">
        <w:rPr>
          <w:rFonts w:ascii="Arial Narrow" w:hAnsi="Arial Narrow" w:cs="Arial"/>
        </w:rPr>
        <w:t>Definitivamente, por servidor ou comissão designada pela autoridade competente, mediante termo circunstanciado, assinado pelas partes em até 30 (trinta) dias do recebimento provisório, após o decurso do prazo de observação, ou vistoria que comprove a adequação do objeto aos termos contratuais.</w:t>
      </w:r>
    </w:p>
    <w:p w14:paraId="77754E2B"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rPr>
      </w:pPr>
    </w:p>
    <w:p w14:paraId="6A44CA25"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rPr>
      </w:pPr>
      <w:r w:rsidRPr="00BB2922">
        <w:rPr>
          <w:rFonts w:ascii="Arial Narrow" w:hAnsi="Arial Narrow" w:cs="Arial"/>
          <w:b/>
        </w:rPr>
        <w:t xml:space="preserve">23.2. </w:t>
      </w:r>
      <w:r w:rsidRPr="00BB2922">
        <w:rPr>
          <w:rFonts w:ascii="Arial Narrow" w:hAnsi="Arial Narrow" w:cs="Arial"/>
        </w:rPr>
        <w:t>A contratada é obrigada a reparar, corrigir, remover, reconstruir ou substituir, às suas expensas, no total ou em parte, o objeto do contrato em que se verificarem vícios, defeitos ou incorreções resultantes da sua execução.</w:t>
      </w:r>
    </w:p>
    <w:p w14:paraId="6C0BD776"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1D55CAE5"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caps/>
        </w:rPr>
        <w:t>24. Do Pagamento</w:t>
      </w:r>
    </w:p>
    <w:p w14:paraId="7F5584EF"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0ED9CB8C"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24.1. </w:t>
      </w:r>
      <w:r w:rsidRPr="00BB2922">
        <w:rPr>
          <w:rFonts w:ascii="Arial Narrow" w:hAnsi="Arial Narrow" w:cs="Arial"/>
        </w:rPr>
        <w:t>O pagamento será realizado no prazo máximo de até 30 (trinta) dias, contados da apresentação da fatura e liquidação da despesa, através de transação bancária, mediante conta indicada pela contratada.</w:t>
      </w:r>
    </w:p>
    <w:p w14:paraId="62732699"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lastRenderedPageBreak/>
        <w:t xml:space="preserve">24.1.1. </w:t>
      </w:r>
      <w:r w:rsidRPr="00BB2922">
        <w:rPr>
          <w:rFonts w:ascii="Arial Narrow" w:hAnsi="Arial Narrow" w:cs="Arial"/>
        </w:rPr>
        <w:t>É vedada expressamente a realização de cobrança de forma diversa da estipulada neste edital, em especial a cobrança bancária, mediante boleto ou mesmo o protesto de título, sob pena de aplicação das sanções previstas no edital e indenização pelos danos decorrentes.</w:t>
      </w:r>
    </w:p>
    <w:p w14:paraId="769CA228"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7205CBEB"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24.2. </w:t>
      </w:r>
      <w:r w:rsidRPr="00BB2922">
        <w:rPr>
          <w:rFonts w:ascii="Arial Narrow" w:hAnsi="Arial Narrow" w:cs="Arial"/>
        </w:rPr>
        <w:t>A nota fiscal/fatura será emitida pela contratada de acordo com os seguintes procedimentos:</w:t>
      </w:r>
    </w:p>
    <w:p w14:paraId="636CEC15"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64A9C941"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rPr>
      </w:pPr>
      <w:r w:rsidRPr="00BB2922">
        <w:rPr>
          <w:rFonts w:ascii="Arial Narrow" w:hAnsi="Arial Narrow" w:cs="Arial"/>
          <w:b/>
          <w:bCs/>
        </w:rPr>
        <w:t xml:space="preserve">24.2.1. </w:t>
      </w:r>
      <w:r w:rsidRPr="00BB2922">
        <w:rPr>
          <w:rFonts w:ascii="Arial Narrow" w:hAnsi="Arial Narrow" w:cs="Arial"/>
        </w:rPr>
        <w:t>Ao final de cada etapa da execução contratual, conforme previsto no cronograma físico-financeiro, a contratada apresentará a medição prévia dos serviços executados no período, através de planilha e memória de cálculo detalhada.</w:t>
      </w:r>
    </w:p>
    <w:p w14:paraId="609AA478"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p>
    <w:p w14:paraId="27A471FA"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r w:rsidRPr="00BB2922">
        <w:rPr>
          <w:rFonts w:ascii="Arial Narrow" w:hAnsi="Arial Narrow" w:cs="Arial"/>
          <w:b/>
          <w:bCs/>
        </w:rPr>
        <w:t xml:space="preserve">24.2.1.1. </w:t>
      </w:r>
      <w:r w:rsidRPr="00BB2922">
        <w:rPr>
          <w:rFonts w:ascii="Arial Narrow" w:hAnsi="Arial Narrow" w:cs="Arial"/>
        </w:rPr>
        <w:t>Uma etapa será considerada efetivamente concluída quando os serviços previstos para aquela etapa, no cronograma físico-financeiro, estiverem executados em sua totalidade.</w:t>
      </w:r>
    </w:p>
    <w:p w14:paraId="6AB54A40"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p>
    <w:p w14:paraId="47EE6F90"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r w:rsidRPr="00BB2922">
        <w:rPr>
          <w:rFonts w:ascii="Arial Narrow" w:hAnsi="Arial Narrow" w:cs="Arial"/>
          <w:b/>
          <w:bCs/>
        </w:rPr>
        <w:t xml:space="preserve">24.2.1.2. </w:t>
      </w:r>
      <w:r w:rsidRPr="00BB2922">
        <w:rPr>
          <w:rFonts w:ascii="Arial Narrow" w:hAnsi="Arial Narrow" w:cs="Arial"/>
        </w:rPr>
        <w:t>Se a contratada vier a adiantar a execução dos serviços, em relação à previsão original constante no cronograma físico-financeiro, poderá apresentar a medição prévia correspondente, ficando a cargo da contratante, aprovar a quitação antecipada do valor respectivo.</w:t>
      </w:r>
    </w:p>
    <w:p w14:paraId="213AB9E3"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64F9F362"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24.2.2. </w:t>
      </w:r>
      <w:r w:rsidRPr="00BB2922">
        <w:rPr>
          <w:rFonts w:ascii="Arial Narrow" w:hAnsi="Arial Narrow" w:cs="Arial"/>
        </w:rPr>
        <w:t>A contratante terá o prazo de 5 (cinco) dias úteis, contados a partir da data da apresentação da medição, para aprovar ou rejeitar, no todo ou em parte, a medição prévia relatada pela contratada, bem como para avaliar a conformidade dos serviços executados.</w:t>
      </w:r>
    </w:p>
    <w:p w14:paraId="63FAE019"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2A7415B2"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r w:rsidRPr="00BB2922">
        <w:rPr>
          <w:rFonts w:ascii="Arial Narrow" w:hAnsi="Arial Narrow" w:cs="Arial"/>
          <w:b/>
          <w:bCs/>
        </w:rPr>
        <w:t xml:space="preserve">24.2.2.1. </w:t>
      </w:r>
      <w:r w:rsidRPr="00BB2922">
        <w:rPr>
          <w:rFonts w:ascii="Arial Narrow" w:hAnsi="Arial Narrow" w:cs="Arial"/>
        </w:rPr>
        <w:t>No caso de etapas não concluídas, serão pagos apenas os serviços efetivamente executados, devendo a contratada regularizar o cronograma na etapa subsequente.</w:t>
      </w:r>
    </w:p>
    <w:p w14:paraId="427115BF" w14:textId="77777777" w:rsidR="000A134F" w:rsidRPr="00BB2922" w:rsidRDefault="000A134F" w:rsidP="000A134F">
      <w:pPr>
        <w:tabs>
          <w:tab w:val="left" w:pos="1980"/>
        </w:tabs>
        <w:autoSpaceDE w:val="0"/>
        <w:autoSpaceDN w:val="0"/>
        <w:adjustRightInd w:val="0"/>
        <w:spacing w:after="0" w:line="240" w:lineRule="auto"/>
        <w:ind w:right="-2" w:firstLine="1134"/>
        <w:jc w:val="both"/>
        <w:rPr>
          <w:rFonts w:ascii="Arial Narrow" w:hAnsi="Arial Narrow" w:cs="Arial"/>
          <w:b/>
          <w:bCs/>
        </w:rPr>
      </w:pPr>
    </w:p>
    <w:p w14:paraId="075C1030" w14:textId="77777777" w:rsidR="000A134F" w:rsidRPr="00BB2922" w:rsidRDefault="000A134F" w:rsidP="000A134F">
      <w:pPr>
        <w:tabs>
          <w:tab w:val="left" w:pos="1980"/>
        </w:tabs>
        <w:autoSpaceDE w:val="0"/>
        <w:autoSpaceDN w:val="0"/>
        <w:adjustRightInd w:val="0"/>
        <w:spacing w:after="0" w:line="240" w:lineRule="auto"/>
        <w:ind w:right="-2" w:firstLine="851"/>
        <w:jc w:val="both"/>
        <w:rPr>
          <w:rFonts w:ascii="Arial Narrow" w:hAnsi="Arial Narrow" w:cs="Arial"/>
          <w:b/>
          <w:bCs/>
        </w:rPr>
      </w:pPr>
      <w:r w:rsidRPr="00BB2922">
        <w:rPr>
          <w:rFonts w:ascii="Arial Narrow" w:hAnsi="Arial Narrow" w:cs="Arial"/>
          <w:b/>
          <w:bCs/>
        </w:rPr>
        <w:t xml:space="preserve">24.2.2.2. </w:t>
      </w:r>
      <w:r w:rsidRPr="00BB2922">
        <w:rPr>
          <w:rFonts w:ascii="Arial Narrow" w:hAnsi="Arial Narrow" w:cs="Arial"/>
        </w:rPr>
        <w:t>A aprovação da medição prévia apresentada pela contratada não a exime de qualquer das responsabilidades contratuais, nem implica aceitação definitiva dos serviços executados.</w:t>
      </w:r>
    </w:p>
    <w:p w14:paraId="71E5C612"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16EC8911" w14:textId="77777777" w:rsidR="000A134F" w:rsidRPr="00BB2922" w:rsidRDefault="000A134F" w:rsidP="000A134F">
      <w:pPr>
        <w:tabs>
          <w:tab w:val="left" w:pos="567"/>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24.2.3. </w:t>
      </w:r>
      <w:r w:rsidRPr="00BB2922">
        <w:rPr>
          <w:rFonts w:ascii="Arial Narrow" w:hAnsi="Arial Narrow" w:cs="Arial"/>
        </w:rPr>
        <w:t>Após a aprovação, a contratada emitirá nota fiscal/fatura no valor da medição definitiva aprovada, obrigatoriamente acompanhada da planilha de medição, com detalhamento dos serviços executados, e de memória de cálculo detalhada.</w:t>
      </w:r>
    </w:p>
    <w:p w14:paraId="0B5313A4"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0D25327A"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24.3. </w:t>
      </w:r>
      <w:r w:rsidRPr="00BB2922">
        <w:rPr>
          <w:rFonts w:ascii="Arial Narrow" w:hAnsi="Arial Narrow" w:cs="Arial"/>
        </w:rPr>
        <w:t>O pagamento será precedido de consulta para comprovação de cumprimento dos requisitos de habilitação estabelecidos neste edital.</w:t>
      </w:r>
    </w:p>
    <w:p w14:paraId="670E3920"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p>
    <w:p w14:paraId="27B2736B" w14:textId="77777777" w:rsidR="000A134F" w:rsidRPr="00BB2922" w:rsidRDefault="000A134F" w:rsidP="000A134F">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bCs/>
        </w:rPr>
        <w:t xml:space="preserve">24.3.1. </w:t>
      </w:r>
      <w:r w:rsidRPr="00BB2922">
        <w:rPr>
          <w:rFonts w:ascii="Arial Narrow" w:hAnsi="Arial Narrow" w:cs="Arial"/>
        </w:rPr>
        <w:t>Na hipótese de irregularidade na manutenção das condições de habilitação, a contratada deverá regularizar a sua situação, sob pena de aplicação das penalidades previstas no edital e seus anexos e rescisão do contrato.</w:t>
      </w:r>
    </w:p>
    <w:p w14:paraId="04028DD7"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71082CE5"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24.4. </w:t>
      </w:r>
      <w:r w:rsidRPr="00BB2922">
        <w:rPr>
          <w:rFonts w:ascii="Arial Narrow" w:hAnsi="Arial Narrow" w:cs="Arial"/>
        </w:rPr>
        <w:t>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regularização da situação, não acarretando qualquer ônus para a contratante.</w:t>
      </w:r>
    </w:p>
    <w:p w14:paraId="61AF4B72"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1CEE30CE"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24.5. </w:t>
      </w:r>
      <w:r w:rsidRPr="00BB2922">
        <w:rPr>
          <w:rFonts w:ascii="Arial Narrow" w:hAnsi="Arial Narrow" w:cs="Arial"/>
        </w:rPr>
        <w:t>Sobre o valor devido a contratada, a Administração efetuará a retenção do Imposto sobre a Renda da Pessoa Jurídica (IRPJ) e da Contribuição Previdenciária, conforme disposto na legislação da Secretaria da Receita Federal do Brasil.</w:t>
      </w:r>
    </w:p>
    <w:p w14:paraId="78D300E3"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51D5EB31"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24.6. </w:t>
      </w:r>
      <w:r w:rsidRPr="00BB2922">
        <w:rPr>
          <w:rFonts w:ascii="Arial Narrow" w:hAnsi="Arial Narrow" w:cs="Arial"/>
        </w:rPr>
        <w:t>Quanto ao Imposto sobre Serviços de Qualquer Natureza (ISSQN), será observado o disposto na Lei Complementar nº 116/03, e legislação municipal aplicável.</w:t>
      </w:r>
    </w:p>
    <w:p w14:paraId="16AC91D7"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7563B32E"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lastRenderedPageBreak/>
        <w:t xml:space="preserve">24.7. </w:t>
      </w:r>
      <w:r w:rsidRPr="00BB2922">
        <w:rPr>
          <w:rFonts w:ascii="Arial Narrow" w:hAnsi="Arial Narrow" w:cs="Arial"/>
        </w:rPr>
        <w:t>A contratada regularmente optante pelo Simples Nacional, nos termos da Lei Complementar nº 123/06,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DDCFE5"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347D3220"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24.8. </w:t>
      </w:r>
      <w:r w:rsidRPr="00BB2922">
        <w:rPr>
          <w:rFonts w:ascii="Arial Narrow" w:hAnsi="Arial Narrow" w:cs="Arial"/>
        </w:rPr>
        <w:t>A Administração deduzirá do montante a ser pago os valores correspondentes às multas e/ou indenizações devidas pela contratada.</w:t>
      </w:r>
    </w:p>
    <w:p w14:paraId="41F8B65D"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7D78E539"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24.9. </w:t>
      </w:r>
      <w:r w:rsidRPr="00BB2922">
        <w:rPr>
          <w:rFonts w:ascii="Arial Narrow" w:hAnsi="Arial Narrow" w:cs="Arial"/>
        </w:rPr>
        <w:t>O desconto de qualquer valor no pagamento devido à contratada será precedido de processo administrativo em que será garantido à empresa o contraditório e a ampla defesa, com os recursos e meios que lhes são inerentes.</w:t>
      </w:r>
    </w:p>
    <w:p w14:paraId="21FEBAF0"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44564D26"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24.10. </w:t>
      </w:r>
      <w:r w:rsidRPr="00BB2922">
        <w:rPr>
          <w:rFonts w:ascii="Arial Narrow" w:hAnsi="Arial Narrow" w:cs="Arial"/>
        </w:rPr>
        <w:t>É vedado à contratada transferir a terceiros os direitos ou créditos decorrentes do contrato.</w:t>
      </w:r>
    </w:p>
    <w:p w14:paraId="3DDA7AFA"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p>
    <w:p w14:paraId="01ACB04D" w14:textId="6ADB40D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bCs/>
        </w:rPr>
        <w:t xml:space="preserve">24.11. </w:t>
      </w:r>
      <w:r w:rsidRPr="00BB2922">
        <w:rPr>
          <w:rFonts w:ascii="Arial Narrow" w:hAnsi="Arial Narrow" w:cs="Arial"/>
        </w:rPr>
        <w:t xml:space="preserve">Na ocorrência de eventuais atrasos de pagamentos, provocados exclusivamente pela Administração, o valor devido deverá ser acrescido de compensação financeira, e sua apuração se fará desde a data de seu vencimento até a data do efetivo pagamento, em que os juros de mora serão calculados à taxa de 0,5% (meio por cento) ao mês ou 6% (seis por cento) ao ano, mediante aplicação das seguintes fórmulas: </w:t>
      </w:r>
      <w:r w:rsidRPr="00BB2922">
        <w:rPr>
          <w:rFonts w:ascii="Arial Narrow" w:hAnsi="Arial Narrow" w:cs="Arial"/>
          <w:b/>
        </w:rPr>
        <w:t>I = (TX/100) / 365</w:t>
      </w:r>
      <w:r w:rsidR="00CC667C" w:rsidRPr="00BB2922">
        <w:rPr>
          <w:rFonts w:ascii="Arial Narrow" w:hAnsi="Arial Narrow" w:cs="Arial"/>
        </w:rPr>
        <w:t xml:space="preserve"> e</w:t>
      </w:r>
      <w:r w:rsidRPr="00BB2922">
        <w:rPr>
          <w:rFonts w:ascii="Arial Narrow" w:hAnsi="Arial Narrow" w:cs="Arial"/>
        </w:rPr>
        <w:t xml:space="preserve"> </w:t>
      </w:r>
      <w:r w:rsidRPr="00BB2922">
        <w:rPr>
          <w:rFonts w:ascii="Arial Narrow" w:hAnsi="Arial Narrow" w:cs="Arial"/>
          <w:b/>
        </w:rPr>
        <w:t>EM = I x N x VP</w:t>
      </w:r>
      <w:r w:rsidRPr="00BB2922">
        <w:rPr>
          <w:rFonts w:ascii="Arial Narrow" w:hAnsi="Arial Narrow" w:cs="Arial"/>
        </w:rPr>
        <w:t>, onde:</w:t>
      </w:r>
    </w:p>
    <w:p w14:paraId="58F42787" w14:textId="77777777" w:rsidR="000A134F" w:rsidRPr="00BB2922" w:rsidRDefault="000A134F" w:rsidP="000A134F">
      <w:pPr>
        <w:spacing w:after="0" w:line="240" w:lineRule="auto"/>
        <w:ind w:right="-2" w:firstLine="567"/>
        <w:jc w:val="both"/>
        <w:rPr>
          <w:rFonts w:ascii="Arial Narrow" w:hAnsi="Arial Narrow" w:cs="Arial"/>
        </w:rPr>
      </w:pPr>
    </w:p>
    <w:p w14:paraId="299D50AC" w14:textId="77777777" w:rsidR="000A134F" w:rsidRPr="00BB2922" w:rsidRDefault="000A134F" w:rsidP="00CC667C">
      <w:pPr>
        <w:spacing w:after="0" w:line="240" w:lineRule="auto"/>
        <w:ind w:right="-2" w:firstLine="567"/>
        <w:jc w:val="both"/>
        <w:rPr>
          <w:rFonts w:ascii="Arial Narrow" w:hAnsi="Arial Narrow" w:cs="Arial"/>
        </w:rPr>
      </w:pPr>
      <w:r w:rsidRPr="00BB2922">
        <w:rPr>
          <w:rFonts w:ascii="Arial Narrow" w:hAnsi="Arial Narrow" w:cs="Arial"/>
          <w:b/>
        </w:rPr>
        <w:t>I</w:t>
      </w:r>
      <w:r w:rsidRPr="00BB2922">
        <w:rPr>
          <w:rFonts w:ascii="Arial Narrow" w:hAnsi="Arial Narrow" w:cs="Arial"/>
        </w:rPr>
        <w:t xml:space="preserve"> = Índice de compensação financeira;</w:t>
      </w:r>
    </w:p>
    <w:p w14:paraId="132C8CCF" w14:textId="77777777" w:rsidR="000A134F" w:rsidRPr="00BB2922" w:rsidRDefault="000A134F" w:rsidP="00CC667C">
      <w:pPr>
        <w:spacing w:after="0" w:line="240" w:lineRule="auto"/>
        <w:ind w:right="-2" w:firstLine="567"/>
        <w:jc w:val="both"/>
        <w:rPr>
          <w:rFonts w:ascii="Arial Narrow" w:hAnsi="Arial Narrow" w:cs="Arial"/>
        </w:rPr>
      </w:pPr>
      <w:r w:rsidRPr="00BB2922">
        <w:rPr>
          <w:rFonts w:ascii="Arial Narrow" w:hAnsi="Arial Narrow" w:cs="Arial"/>
          <w:b/>
        </w:rPr>
        <w:t>TX</w:t>
      </w:r>
      <w:r w:rsidRPr="00BB2922">
        <w:rPr>
          <w:rFonts w:ascii="Arial Narrow" w:hAnsi="Arial Narrow" w:cs="Arial"/>
        </w:rPr>
        <w:t xml:space="preserve"> = Percentual da taxa de juros de mora anual;</w:t>
      </w:r>
    </w:p>
    <w:p w14:paraId="2F22AF20" w14:textId="77777777" w:rsidR="000A134F" w:rsidRPr="00BB2922" w:rsidRDefault="000A134F" w:rsidP="00CC667C">
      <w:pPr>
        <w:spacing w:after="0" w:line="240" w:lineRule="auto"/>
        <w:ind w:right="-2" w:firstLine="567"/>
        <w:jc w:val="both"/>
        <w:rPr>
          <w:rFonts w:ascii="Arial Narrow" w:hAnsi="Arial Narrow" w:cs="Arial"/>
        </w:rPr>
      </w:pPr>
      <w:r w:rsidRPr="00BB2922">
        <w:rPr>
          <w:rFonts w:ascii="Arial Narrow" w:hAnsi="Arial Narrow" w:cs="Arial"/>
          <w:b/>
        </w:rPr>
        <w:t>EM</w:t>
      </w:r>
      <w:r w:rsidRPr="00BB2922">
        <w:rPr>
          <w:rFonts w:ascii="Arial Narrow" w:hAnsi="Arial Narrow" w:cs="Arial"/>
        </w:rPr>
        <w:t xml:space="preserve"> = Encargos moratórios;</w:t>
      </w:r>
    </w:p>
    <w:p w14:paraId="60A534DE" w14:textId="77777777" w:rsidR="000A134F" w:rsidRPr="00BB2922" w:rsidRDefault="000A134F" w:rsidP="00CC667C">
      <w:pPr>
        <w:spacing w:after="0" w:line="240" w:lineRule="auto"/>
        <w:ind w:right="-2" w:firstLine="567"/>
        <w:jc w:val="both"/>
        <w:rPr>
          <w:rFonts w:ascii="Arial Narrow" w:hAnsi="Arial Narrow" w:cs="Arial"/>
        </w:rPr>
      </w:pPr>
      <w:r w:rsidRPr="00BB2922">
        <w:rPr>
          <w:rFonts w:ascii="Arial Narrow" w:hAnsi="Arial Narrow" w:cs="Arial"/>
          <w:b/>
        </w:rPr>
        <w:t>N</w:t>
      </w:r>
      <w:r w:rsidRPr="00BB2922">
        <w:rPr>
          <w:rFonts w:ascii="Arial Narrow" w:hAnsi="Arial Narrow" w:cs="Arial"/>
        </w:rPr>
        <w:t xml:space="preserve"> = Número de dias entre a data prevista para o pagamento e a do efetivo pagamento;</w:t>
      </w:r>
    </w:p>
    <w:p w14:paraId="3CEA051C" w14:textId="77777777" w:rsidR="000A134F" w:rsidRPr="00BB2922" w:rsidRDefault="000A134F" w:rsidP="00CC667C">
      <w:pPr>
        <w:tabs>
          <w:tab w:val="left" w:pos="1980"/>
        </w:tabs>
        <w:autoSpaceDE w:val="0"/>
        <w:autoSpaceDN w:val="0"/>
        <w:adjustRightInd w:val="0"/>
        <w:spacing w:after="0" w:line="240" w:lineRule="auto"/>
        <w:ind w:right="-2" w:firstLine="567"/>
        <w:jc w:val="both"/>
        <w:rPr>
          <w:rFonts w:ascii="Arial Narrow" w:hAnsi="Arial Narrow" w:cs="Arial"/>
          <w:b/>
          <w:bCs/>
        </w:rPr>
      </w:pPr>
      <w:r w:rsidRPr="00BB2922">
        <w:rPr>
          <w:rFonts w:ascii="Arial Narrow" w:hAnsi="Arial Narrow" w:cs="Arial"/>
          <w:b/>
        </w:rPr>
        <w:t>VP</w:t>
      </w:r>
      <w:r w:rsidRPr="00BB2922">
        <w:rPr>
          <w:rFonts w:ascii="Arial Narrow" w:hAnsi="Arial Narrow" w:cs="Arial"/>
        </w:rPr>
        <w:t xml:space="preserve"> = Valor da parcela em atraso.</w:t>
      </w:r>
    </w:p>
    <w:p w14:paraId="78D2E28D"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4D4A4431" w14:textId="77777777" w:rsidR="000A134F" w:rsidRPr="00BB2922" w:rsidRDefault="000A134F" w:rsidP="000A134F">
      <w:pPr>
        <w:pStyle w:val="Default"/>
        <w:ind w:right="-2"/>
        <w:jc w:val="both"/>
        <w:rPr>
          <w:rFonts w:ascii="Arial Narrow" w:hAnsi="Arial Narrow"/>
          <w:color w:val="auto"/>
          <w:sz w:val="22"/>
          <w:szCs w:val="22"/>
        </w:rPr>
      </w:pPr>
      <w:r w:rsidRPr="00BB2922">
        <w:rPr>
          <w:rFonts w:ascii="Arial Narrow" w:hAnsi="Arial Narrow"/>
          <w:b/>
          <w:bCs/>
          <w:color w:val="auto"/>
          <w:sz w:val="22"/>
          <w:szCs w:val="22"/>
        </w:rPr>
        <w:t>25. DAS SANÇÕES ADMINISTRATIVAS</w:t>
      </w:r>
    </w:p>
    <w:p w14:paraId="3526E724" w14:textId="77777777" w:rsidR="000A134F" w:rsidRPr="00BB2922" w:rsidRDefault="000A134F" w:rsidP="000A134F">
      <w:pPr>
        <w:pStyle w:val="Default"/>
        <w:ind w:right="-2" w:firstLine="284"/>
        <w:jc w:val="both"/>
        <w:rPr>
          <w:rFonts w:ascii="Arial Narrow" w:hAnsi="Arial Narrow" w:cs="Arial"/>
          <w:b/>
          <w:color w:val="auto"/>
          <w:sz w:val="22"/>
          <w:szCs w:val="22"/>
        </w:rPr>
      </w:pPr>
    </w:p>
    <w:p w14:paraId="307E13AA"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color w:val="auto"/>
          <w:sz w:val="22"/>
          <w:szCs w:val="22"/>
        </w:rPr>
        <w:tab/>
        <w:t>Comete infração administrativa, nos termos da lei, a licitante que, com dolo ou culpa:</w:t>
      </w:r>
    </w:p>
    <w:p w14:paraId="6FC53473" w14:textId="77777777" w:rsidR="000A134F" w:rsidRPr="00BB2922" w:rsidRDefault="000A134F" w:rsidP="000A134F">
      <w:pPr>
        <w:pStyle w:val="Default"/>
        <w:ind w:right="-2" w:firstLine="284"/>
        <w:jc w:val="both"/>
        <w:rPr>
          <w:rFonts w:ascii="Arial Narrow" w:hAnsi="Arial Narrow"/>
          <w:color w:val="auto"/>
          <w:sz w:val="22"/>
          <w:szCs w:val="22"/>
        </w:rPr>
      </w:pPr>
    </w:p>
    <w:p w14:paraId="7B7A1BDB"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.1.</w:t>
      </w:r>
      <w:r w:rsidRPr="00BB2922">
        <w:rPr>
          <w:rFonts w:ascii="Arial Narrow" w:hAnsi="Arial Narrow"/>
          <w:color w:val="auto"/>
          <w:sz w:val="22"/>
          <w:szCs w:val="22"/>
        </w:rPr>
        <w:t xml:space="preserve"> Deixar de entregar a documentação exigida para o certame ou não entregar qualquer documento que tenha sido solicitado pelo Agente de Contratação durante o certame;</w:t>
      </w:r>
    </w:p>
    <w:p w14:paraId="168B98F9" w14:textId="77777777" w:rsidR="000A134F" w:rsidRPr="00BB2922" w:rsidRDefault="000A134F" w:rsidP="000A134F">
      <w:pPr>
        <w:pStyle w:val="Default"/>
        <w:ind w:right="-2" w:firstLine="567"/>
        <w:jc w:val="both"/>
        <w:rPr>
          <w:rFonts w:ascii="Arial Narrow" w:hAnsi="Arial Narrow"/>
          <w:color w:val="auto"/>
          <w:sz w:val="22"/>
          <w:szCs w:val="22"/>
        </w:rPr>
      </w:pPr>
    </w:p>
    <w:p w14:paraId="0478380A"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.2.</w:t>
      </w:r>
      <w:r w:rsidRPr="00BB2922">
        <w:rPr>
          <w:rFonts w:ascii="Arial Narrow" w:hAnsi="Arial Narrow"/>
          <w:color w:val="auto"/>
          <w:sz w:val="22"/>
          <w:szCs w:val="22"/>
        </w:rPr>
        <w:t xml:space="preserve"> Salvo em decorrência de fato superveniente devidamente justificado, não mantiver a proposta, em especial quando:</w:t>
      </w:r>
    </w:p>
    <w:p w14:paraId="130A9839" w14:textId="77777777" w:rsidR="000A134F" w:rsidRPr="00BB2922" w:rsidRDefault="000A134F" w:rsidP="000A134F">
      <w:pPr>
        <w:pStyle w:val="Default"/>
        <w:ind w:right="-2" w:firstLine="567"/>
        <w:jc w:val="both"/>
        <w:rPr>
          <w:rFonts w:ascii="Arial Narrow" w:hAnsi="Arial Narrow"/>
          <w:color w:val="auto"/>
          <w:sz w:val="22"/>
          <w:szCs w:val="22"/>
        </w:rPr>
      </w:pPr>
    </w:p>
    <w:p w14:paraId="187E8C37"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.2.1.</w:t>
      </w:r>
      <w:r w:rsidRPr="00BB2922">
        <w:rPr>
          <w:rFonts w:ascii="Arial Narrow" w:hAnsi="Arial Narrow"/>
          <w:color w:val="auto"/>
          <w:sz w:val="22"/>
          <w:szCs w:val="22"/>
        </w:rPr>
        <w:t xml:space="preserve"> Não enviar a proposta adequada ao último lance ofertado ou após a negociação;</w:t>
      </w:r>
    </w:p>
    <w:p w14:paraId="49D5D4B9" w14:textId="77777777" w:rsidR="000A134F" w:rsidRPr="00BB2922" w:rsidRDefault="000A134F" w:rsidP="000A134F">
      <w:pPr>
        <w:pStyle w:val="Default"/>
        <w:ind w:right="-2" w:firstLine="851"/>
        <w:jc w:val="both"/>
        <w:rPr>
          <w:rFonts w:ascii="Arial Narrow" w:hAnsi="Arial Narrow"/>
          <w:color w:val="auto"/>
          <w:sz w:val="22"/>
          <w:szCs w:val="22"/>
        </w:rPr>
      </w:pPr>
    </w:p>
    <w:p w14:paraId="2B4EA6A2"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.2.2.</w:t>
      </w:r>
      <w:r w:rsidRPr="00BB2922">
        <w:rPr>
          <w:rFonts w:ascii="Arial Narrow" w:hAnsi="Arial Narrow"/>
          <w:color w:val="auto"/>
          <w:sz w:val="22"/>
          <w:szCs w:val="22"/>
        </w:rPr>
        <w:t xml:space="preserve"> Recusar-se a enviar o detalhamento da proposta quando exigível;</w:t>
      </w:r>
    </w:p>
    <w:p w14:paraId="035B5E23" w14:textId="77777777" w:rsidR="000A134F" w:rsidRPr="00BB2922" w:rsidRDefault="000A134F" w:rsidP="000A134F">
      <w:pPr>
        <w:pStyle w:val="Default"/>
        <w:ind w:right="-2" w:firstLine="851"/>
        <w:jc w:val="both"/>
        <w:rPr>
          <w:rFonts w:ascii="Arial Narrow" w:hAnsi="Arial Narrow"/>
          <w:color w:val="auto"/>
          <w:sz w:val="22"/>
          <w:szCs w:val="22"/>
        </w:rPr>
      </w:pPr>
    </w:p>
    <w:p w14:paraId="63370A8D"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.2.3.</w:t>
      </w:r>
      <w:r w:rsidRPr="00BB2922">
        <w:rPr>
          <w:rFonts w:ascii="Arial Narrow" w:hAnsi="Arial Narrow"/>
          <w:color w:val="auto"/>
          <w:sz w:val="22"/>
          <w:szCs w:val="22"/>
        </w:rPr>
        <w:t xml:space="preserve"> Pedir para ser desclassificada quando encerrada a etapa competitiva;</w:t>
      </w:r>
    </w:p>
    <w:p w14:paraId="519CB902" w14:textId="77777777" w:rsidR="000A134F" w:rsidRPr="00BB2922" w:rsidRDefault="000A134F" w:rsidP="000A134F">
      <w:pPr>
        <w:pStyle w:val="Default"/>
        <w:ind w:right="-2" w:firstLine="851"/>
        <w:jc w:val="both"/>
        <w:rPr>
          <w:rFonts w:ascii="Arial Narrow" w:hAnsi="Arial Narrow"/>
          <w:color w:val="auto"/>
          <w:sz w:val="22"/>
          <w:szCs w:val="22"/>
        </w:rPr>
      </w:pPr>
    </w:p>
    <w:p w14:paraId="04727040"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.2.4.</w:t>
      </w:r>
      <w:r w:rsidRPr="00BB2922">
        <w:rPr>
          <w:rFonts w:ascii="Arial Narrow" w:hAnsi="Arial Narrow"/>
          <w:color w:val="auto"/>
          <w:sz w:val="22"/>
          <w:szCs w:val="22"/>
        </w:rPr>
        <w:t xml:space="preserve"> Apresentar proposta em desacordo com as especificações do edital.</w:t>
      </w:r>
    </w:p>
    <w:p w14:paraId="77273CF0" w14:textId="77777777" w:rsidR="00041386" w:rsidRPr="00BB2922" w:rsidRDefault="00041386" w:rsidP="000A134F">
      <w:pPr>
        <w:pStyle w:val="Default"/>
        <w:ind w:right="-2" w:firstLine="567"/>
        <w:jc w:val="both"/>
        <w:rPr>
          <w:rFonts w:ascii="Arial Narrow" w:hAnsi="Arial Narrow" w:cs="Arial"/>
          <w:b/>
          <w:color w:val="auto"/>
          <w:sz w:val="22"/>
          <w:szCs w:val="22"/>
        </w:rPr>
      </w:pPr>
    </w:p>
    <w:p w14:paraId="4B51A88B"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.3.</w:t>
      </w:r>
      <w:r w:rsidRPr="00BB2922">
        <w:rPr>
          <w:rFonts w:ascii="Arial Narrow" w:hAnsi="Arial Narrow"/>
          <w:color w:val="auto"/>
          <w:sz w:val="22"/>
          <w:szCs w:val="22"/>
        </w:rPr>
        <w:t xml:space="preserve"> Não celebrar o contrato ou não entregar a documentação exigida para a contratação, quando convocado dentro do prazo de validade de sua proposta;</w:t>
      </w:r>
    </w:p>
    <w:p w14:paraId="16BBC566" w14:textId="77777777" w:rsidR="000A134F" w:rsidRPr="00BB2922" w:rsidRDefault="000A134F" w:rsidP="000A134F">
      <w:pPr>
        <w:pStyle w:val="Default"/>
        <w:ind w:right="-2" w:firstLine="567"/>
        <w:jc w:val="both"/>
        <w:rPr>
          <w:rFonts w:ascii="Arial Narrow" w:hAnsi="Arial Narrow"/>
          <w:color w:val="auto"/>
          <w:sz w:val="22"/>
          <w:szCs w:val="22"/>
        </w:rPr>
      </w:pPr>
    </w:p>
    <w:p w14:paraId="3C9098EC"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.4.</w:t>
      </w:r>
      <w:r w:rsidRPr="00BB2922">
        <w:rPr>
          <w:rFonts w:ascii="Arial Narrow" w:hAnsi="Arial Narrow"/>
          <w:color w:val="auto"/>
          <w:sz w:val="22"/>
          <w:szCs w:val="22"/>
        </w:rPr>
        <w:t xml:space="preserve"> Recusar-se, sem justificativa, a assinar o contrato ou a ata de registro de preço, quando for o caso, no prazo estabelecido pela Administração;</w:t>
      </w:r>
    </w:p>
    <w:p w14:paraId="1247586C" w14:textId="77777777" w:rsidR="000A134F" w:rsidRPr="00BB2922" w:rsidRDefault="000A134F" w:rsidP="000A134F">
      <w:pPr>
        <w:pStyle w:val="Default"/>
        <w:ind w:right="-2" w:firstLine="567"/>
        <w:jc w:val="both"/>
        <w:rPr>
          <w:rFonts w:ascii="Arial Narrow" w:hAnsi="Arial Narrow"/>
          <w:color w:val="auto"/>
          <w:sz w:val="22"/>
          <w:szCs w:val="22"/>
        </w:rPr>
      </w:pPr>
    </w:p>
    <w:p w14:paraId="5617F409"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lastRenderedPageBreak/>
        <w:t>25.1</w:t>
      </w:r>
      <w:r w:rsidRPr="00BB2922">
        <w:rPr>
          <w:rFonts w:ascii="Arial Narrow" w:hAnsi="Arial Narrow"/>
          <w:b/>
          <w:color w:val="auto"/>
          <w:sz w:val="22"/>
          <w:szCs w:val="22"/>
        </w:rPr>
        <w:t>.5.</w:t>
      </w:r>
      <w:r w:rsidRPr="00BB2922">
        <w:rPr>
          <w:rFonts w:ascii="Arial Narrow" w:hAnsi="Arial Narrow"/>
          <w:color w:val="auto"/>
          <w:sz w:val="22"/>
          <w:szCs w:val="22"/>
        </w:rPr>
        <w:t xml:space="preserve"> Apresentar declaração ou documentação falsa exigida para o certame ou prestar declaração falsa durante a licitação;</w:t>
      </w:r>
    </w:p>
    <w:p w14:paraId="6FF9DE13" w14:textId="77777777" w:rsidR="000A134F" w:rsidRPr="00BB2922" w:rsidRDefault="000A134F" w:rsidP="000A134F">
      <w:pPr>
        <w:pStyle w:val="Default"/>
        <w:ind w:right="-2" w:firstLine="567"/>
        <w:jc w:val="both"/>
        <w:rPr>
          <w:rFonts w:ascii="Arial Narrow" w:hAnsi="Arial Narrow"/>
          <w:color w:val="auto"/>
          <w:sz w:val="22"/>
          <w:szCs w:val="22"/>
        </w:rPr>
      </w:pPr>
    </w:p>
    <w:p w14:paraId="5FC972D1"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.6.</w:t>
      </w:r>
      <w:r w:rsidRPr="00BB2922">
        <w:rPr>
          <w:rFonts w:ascii="Arial Narrow" w:hAnsi="Arial Narrow"/>
          <w:color w:val="auto"/>
          <w:sz w:val="22"/>
          <w:szCs w:val="22"/>
        </w:rPr>
        <w:t xml:space="preserve"> Fraudar a licitação;</w:t>
      </w:r>
    </w:p>
    <w:p w14:paraId="4E4695C4" w14:textId="77777777" w:rsidR="000A134F" w:rsidRPr="00BB2922" w:rsidRDefault="000A134F" w:rsidP="000A134F">
      <w:pPr>
        <w:pStyle w:val="Default"/>
        <w:ind w:right="-2" w:firstLine="567"/>
        <w:jc w:val="both"/>
        <w:rPr>
          <w:rFonts w:ascii="Arial Narrow" w:hAnsi="Arial Narrow" w:cs="Arial"/>
          <w:b/>
          <w:color w:val="auto"/>
          <w:sz w:val="22"/>
          <w:szCs w:val="22"/>
        </w:rPr>
      </w:pPr>
    </w:p>
    <w:p w14:paraId="04EC51E1"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.7.</w:t>
      </w:r>
      <w:r w:rsidRPr="00BB2922">
        <w:rPr>
          <w:rFonts w:ascii="Arial Narrow" w:hAnsi="Arial Narrow"/>
          <w:color w:val="auto"/>
          <w:sz w:val="22"/>
          <w:szCs w:val="22"/>
        </w:rPr>
        <w:t xml:space="preserve"> Comportar-se de modo inidôneo ou cometer fraude de qualquer natureza, em especial quando:</w:t>
      </w:r>
    </w:p>
    <w:p w14:paraId="790DD7C3" w14:textId="77777777" w:rsidR="000A134F" w:rsidRPr="00BB2922" w:rsidRDefault="000A134F" w:rsidP="000A134F">
      <w:pPr>
        <w:pStyle w:val="Default"/>
        <w:ind w:right="-2" w:firstLine="567"/>
        <w:jc w:val="both"/>
        <w:rPr>
          <w:rFonts w:ascii="Arial Narrow" w:hAnsi="Arial Narrow"/>
          <w:color w:val="auto"/>
          <w:sz w:val="22"/>
          <w:szCs w:val="22"/>
        </w:rPr>
      </w:pPr>
    </w:p>
    <w:p w14:paraId="231B486E"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.7.1.</w:t>
      </w:r>
      <w:r w:rsidRPr="00BB2922">
        <w:rPr>
          <w:rFonts w:ascii="Arial Narrow" w:hAnsi="Arial Narrow"/>
          <w:color w:val="auto"/>
          <w:sz w:val="22"/>
          <w:szCs w:val="22"/>
        </w:rPr>
        <w:t xml:space="preserve"> Agir em conluio ou em desconformidade com a lei;</w:t>
      </w:r>
    </w:p>
    <w:p w14:paraId="68B66FB6" w14:textId="77777777" w:rsidR="000A134F" w:rsidRPr="00BB2922" w:rsidRDefault="000A134F" w:rsidP="000A134F">
      <w:pPr>
        <w:pStyle w:val="Default"/>
        <w:ind w:right="-2" w:firstLine="851"/>
        <w:jc w:val="both"/>
        <w:rPr>
          <w:rFonts w:ascii="Arial Narrow" w:hAnsi="Arial Narrow" w:cs="Arial"/>
          <w:b/>
          <w:color w:val="auto"/>
          <w:sz w:val="22"/>
          <w:szCs w:val="22"/>
        </w:rPr>
      </w:pPr>
    </w:p>
    <w:p w14:paraId="39E88B75"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.7.2.</w:t>
      </w:r>
      <w:r w:rsidRPr="00BB2922">
        <w:rPr>
          <w:rFonts w:ascii="Arial Narrow" w:hAnsi="Arial Narrow"/>
          <w:color w:val="auto"/>
          <w:sz w:val="22"/>
          <w:szCs w:val="22"/>
        </w:rPr>
        <w:t xml:space="preserve"> Induzir deliberadamente a erro no julgamento;</w:t>
      </w:r>
    </w:p>
    <w:p w14:paraId="293AE863" w14:textId="77777777" w:rsidR="000A134F" w:rsidRPr="00BB2922" w:rsidRDefault="000A134F" w:rsidP="000A134F">
      <w:pPr>
        <w:pStyle w:val="Default"/>
        <w:ind w:right="-2" w:firstLine="851"/>
        <w:jc w:val="both"/>
        <w:rPr>
          <w:rFonts w:ascii="Arial Narrow" w:hAnsi="Arial Narrow"/>
          <w:color w:val="auto"/>
          <w:sz w:val="22"/>
          <w:szCs w:val="22"/>
        </w:rPr>
      </w:pPr>
    </w:p>
    <w:p w14:paraId="53F1F27C"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.7.3.</w:t>
      </w:r>
      <w:r w:rsidRPr="00BB2922">
        <w:rPr>
          <w:rFonts w:ascii="Arial Narrow" w:hAnsi="Arial Narrow"/>
          <w:color w:val="auto"/>
          <w:sz w:val="22"/>
          <w:szCs w:val="22"/>
        </w:rPr>
        <w:t xml:space="preserve"> Praticar atos ilícitos com vistas a frustrar os objetivos da licitação;</w:t>
      </w:r>
    </w:p>
    <w:p w14:paraId="03F054B2" w14:textId="77777777" w:rsidR="000A134F" w:rsidRPr="00BB2922" w:rsidRDefault="000A134F" w:rsidP="000A134F">
      <w:pPr>
        <w:pStyle w:val="Default"/>
        <w:ind w:right="-2" w:firstLine="851"/>
        <w:jc w:val="both"/>
        <w:rPr>
          <w:rFonts w:ascii="Arial Narrow" w:hAnsi="Arial Narrow"/>
          <w:color w:val="auto"/>
          <w:sz w:val="22"/>
          <w:szCs w:val="22"/>
        </w:rPr>
      </w:pPr>
    </w:p>
    <w:p w14:paraId="35EDD561" w14:textId="77777777" w:rsidR="000A134F" w:rsidRPr="00BB2922" w:rsidRDefault="000A134F" w:rsidP="000A134F">
      <w:pPr>
        <w:pStyle w:val="Default"/>
        <w:ind w:right="-2" w:firstLine="851"/>
        <w:jc w:val="both"/>
        <w:rPr>
          <w:rFonts w:ascii="Arial Narrow" w:hAnsi="Arial Narrow"/>
          <w:color w:val="auto"/>
          <w:sz w:val="22"/>
          <w:szCs w:val="22"/>
        </w:rPr>
      </w:pPr>
      <w:r w:rsidRPr="00BB2922">
        <w:rPr>
          <w:rFonts w:ascii="Arial Narrow" w:hAnsi="Arial Narrow" w:cs="Arial"/>
          <w:b/>
          <w:color w:val="auto"/>
          <w:sz w:val="22"/>
          <w:szCs w:val="22"/>
        </w:rPr>
        <w:t>25.1</w:t>
      </w:r>
      <w:r w:rsidRPr="00BB2922">
        <w:rPr>
          <w:rFonts w:ascii="Arial Narrow" w:hAnsi="Arial Narrow"/>
          <w:b/>
          <w:color w:val="auto"/>
          <w:sz w:val="22"/>
          <w:szCs w:val="22"/>
        </w:rPr>
        <w:t>.7.4.</w:t>
      </w:r>
      <w:r w:rsidRPr="00BB2922">
        <w:rPr>
          <w:rFonts w:ascii="Arial Narrow" w:hAnsi="Arial Narrow"/>
          <w:color w:val="auto"/>
          <w:sz w:val="22"/>
          <w:szCs w:val="22"/>
        </w:rPr>
        <w:t xml:space="preserve"> Praticar ato lesivo previsto no art. 5º da Lei n.º 12.846, de 2013.</w:t>
      </w:r>
    </w:p>
    <w:p w14:paraId="001FC43B" w14:textId="77777777" w:rsidR="000A134F" w:rsidRPr="00BB2922" w:rsidRDefault="000A134F" w:rsidP="000A134F">
      <w:pPr>
        <w:pStyle w:val="Default"/>
        <w:ind w:right="-2" w:firstLine="851"/>
        <w:jc w:val="both"/>
        <w:rPr>
          <w:rFonts w:ascii="Arial Narrow" w:hAnsi="Arial Narrow"/>
          <w:color w:val="auto"/>
          <w:sz w:val="22"/>
          <w:szCs w:val="22"/>
        </w:rPr>
      </w:pPr>
    </w:p>
    <w:p w14:paraId="5DB7C4AD"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25.2.</w:t>
      </w:r>
      <w:r w:rsidRPr="00BB2922">
        <w:rPr>
          <w:rFonts w:ascii="Arial Narrow" w:hAnsi="Arial Narrow"/>
          <w:b/>
          <w:color w:val="auto"/>
          <w:sz w:val="22"/>
          <w:szCs w:val="22"/>
        </w:rPr>
        <w:tab/>
        <w:t xml:space="preserve"> </w:t>
      </w:r>
      <w:r w:rsidRPr="00BB2922">
        <w:rPr>
          <w:rFonts w:ascii="Arial Narrow" w:hAnsi="Arial Narrow"/>
          <w:color w:val="auto"/>
          <w:sz w:val="22"/>
          <w:szCs w:val="22"/>
        </w:rPr>
        <w:t>Com fulcro na Lei nº 14.133/2021, a Administração poderá, garantida a prévia defesa, aplicar às licitantes e/ou adjudicatários as seguintes sanções, sem prejuízo das responsabilidades civil e criminal:</w:t>
      </w:r>
    </w:p>
    <w:p w14:paraId="6E01185B" w14:textId="77777777" w:rsidR="000A134F" w:rsidRPr="00BB2922" w:rsidRDefault="000A134F" w:rsidP="000A134F">
      <w:pPr>
        <w:pStyle w:val="Default"/>
        <w:ind w:right="-2" w:firstLine="567"/>
        <w:jc w:val="both"/>
        <w:rPr>
          <w:rFonts w:ascii="Arial Narrow" w:hAnsi="Arial Narrow"/>
          <w:b/>
          <w:color w:val="auto"/>
          <w:sz w:val="22"/>
          <w:szCs w:val="22"/>
        </w:rPr>
      </w:pPr>
    </w:p>
    <w:p w14:paraId="3B105EC8"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25.2.1.</w:t>
      </w:r>
      <w:r w:rsidRPr="00BB2922">
        <w:rPr>
          <w:rFonts w:ascii="Arial Narrow" w:hAnsi="Arial Narrow"/>
          <w:color w:val="auto"/>
          <w:sz w:val="22"/>
          <w:szCs w:val="22"/>
        </w:rPr>
        <w:t xml:space="preserve"> Advertência;</w:t>
      </w:r>
    </w:p>
    <w:p w14:paraId="3A69AE1B" w14:textId="77777777" w:rsidR="00CC667C" w:rsidRPr="00BB2922" w:rsidRDefault="00CC667C" w:rsidP="000A134F">
      <w:pPr>
        <w:pStyle w:val="Default"/>
        <w:ind w:right="-2" w:firstLine="567"/>
        <w:jc w:val="both"/>
        <w:rPr>
          <w:rFonts w:ascii="Arial Narrow" w:hAnsi="Arial Narrow" w:cs="Arial"/>
          <w:b/>
          <w:color w:val="auto"/>
          <w:sz w:val="22"/>
          <w:szCs w:val="22"/>
        </w:rPr>
      </w:pPr>
    </w:p>
    <w:p w14:paraId="7E110514"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25.2</w:t>
      </w:r>
      <w:r w:rsidRPr="00BB2922">
        <w:rPr>
          <w:rFonts w:ascii="Arial Narrow" w:hAnsi="Arial Narrow"/>
          <w:b/>
          <w:color w:val="auto"/>
          <w:sz w:val="22"/>
          <w:szCs w:val="22"/>
        </w:rPr>
        <w:t>.2.</w:t>
      </w:r>
      <w:r w:rsidRPr="00BB2922">
        <w:rPr>
          <w:rFonts w:ascii="Arial Narrow" w:hAnsi="Arial Narrow"/>
          <w:color w:val="auto"/>
          <w:sz w:val="22"/>
          <w:szCs w:val="22"/>
        </w:rPr>
        <w:t xml:space="preserve"> Multa;</w:t>
      </w:r>
    </w:p>
    <w:p w14:paraId="6DFCDC14" w14:textId="77777777" w:rsidR="000A134F" w:rsidRPr="00BB2922" w:rsidRDefault="000A134F" w:rsidP="000A134F">
      <w:pPr>
        <w:pStyle w:val="Default"/>
        <w:ind w:right="-2" w:firstLine="567"/>
        <w:jc w:val="both"/>
        <w:rPr>
          <w:rFonts w:ascii="Arial Narrow" w:hAnsi="Arial Narrow" w:cs="Arial"/>
          <w:b/>
          <w:color w:val="auto"/>
          <w:sz w:val="22"/>
          <w:szCs w:val="22"/>
        </w:rPr>
      </w:pPr>
    </w:p>
    <w:p w14:paraId="1893E95F"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25.2</w:t>
      </w:r>
      <w:r w:rsidRPr="00BB2922">
        <w:rPr>
          <w:rFonts w:ascii="Arial Narrow" w:hAnsi="Arial Narrow"/>
          <w:b/>
          <w:color w:val="auto"/>
          <w:sz w:val="22"/>
          <w:szCs w:val="22"/>
        </w:rPr>
        <w:t>.3.</w:t>
      </w:r>
      <w:r w:rsidRPr="00BB2922">
        <w:rPr>
          <w:rFonts w:ascii="Arial Narrow" w:hAnsi="Arial Narrow"/>
          <w:color w:val="auto"/>
          <w:sz w:val="22"/>
          <w:szCs w:val="22"/>
        </w:rPr>
        <w:t xml:space="preserve"> Impedimento de licitar e contratar;</w:t>
      </w:r>
    </w:p>
    <w:p w14:paraId="7D6CAFF5" w14:textId="77777777" w:rsidR="000A134F" w:rsidRPr="00BB2922" w:rsidRDefault="000A134F" w:rsidP="000A134F">
      <w:pPr>
        <w:pStyle w:val="Default"/>
        <w:ind w:right="-2" w:firstLine="567"/>
        <w:jc w:val="both"/>
        <w:rPr>
          <w:rFonts w:ascii="Arial Narrow" w:hAnsi="Arial Narrow" w:cs="Arial"/>
          <w:b/>
          <w:color w:val="auto"/>
          <w:sz w:val="22"/>
          <w:szCs w:val="22"/>
        </w:rPr>
      </w:pPr>
    </w:p>
    <w:p w14:paraId="4DA75106"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cs="Arial"/>
          <w:b/>
          <w:color w:val="auto"/>
          <w:sz w:val="22"/>
          <w:szCs w:val="22"/>
        </w:rPr>
        <w:t>25.2</w:t>
      </w:r>
      <w:r w:rsidRPr="00BB2922">
        <w:rPr>
          <w:rFonts w:ascii="Arial Narrow" w:hAnsi="Arial Narrow"/>
          <w:b/>
          <w:color w:val="auto"/>
          <w:sz w:val="22"/>
          <w:szCs w:val="22"/>
        </w:rPr>
        <w:t>.4.</w:t>
      </w:r>
      <w:r w:rsidRPr="00BB2922">
        <w:rPr>
          <w:rFonts w:ascii="Arial Narrow" w:hAnsi="Arial Narrow"/>
          <w:color w:val="aut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26DC394F" w14:textId="77777777" w:rsidR="000A134F" w:rsidRPr="00BB2922" w:rsidRDefault="000A134F" w:rsidP="000A134F">
      <w:pPr>
        <w:pStyle w:val="Default"/>
        <w:ind w:right="-2" w:firstLine="284"/>
        <w:jc w:val="both"/>
        <w:rPr>
          <w:rFonts w:ascii="Arial Narrow" w:hAnsi="Arial Narrow"/>
          <w:color w:val="auto"/>
          <w:sz w:val="22"/>
          <w:szCs w:val="22"/>
        </w:rPr>
      </w:pPr>
    </w:p>
    <w:p w14:paraId="698F5547"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25.3.</w:t>
      </w:r>
      <w:r w:rsidRPr="00BB2922">
        <w:rPr>
          <w:rFonts w:ascii="Arial Narrow" w:hAnsi="Arial Narrow"/>
          <w:color w:val="auto"/>
          <w:sz w:val="22"/>
          <w:szCs w:val="22"/>
        </w:rPr>
        <w:tab/>
        <w:t>Na aplicação das sanções serão considerados:</w:t>
      </w:r>
    </w:p>
    <w:p w14:paraId="3AC76CDE" w14:textId="77777777" w:rsidR="000A134F" w:rsidRPr="00BB2922" w:rsidRDefault="000A134F" w:rsidP="000A134F">
      <w:pPr>
        <w:pStyle w:val="Default"/>
        <w:ind w:right="-2" w:firstLine="567"/>
        <w:jc w:val="both"/>
        <w:rPr>
          <w:rFonts w:ascii="Arial Narrow" w:hAnsi="Arial Narrow"/>
          <w:b/>
          <w:color w:val="auto"/>
          <w:sz w:val="22"/>
          <w:szCs w:val="22"/>
        </w:rPr>
      </w:pPr>
    </w:p>
    <w:p w14:paraId="0FA865F4"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 xml:space="preserve">25.3.1. </w:t>
      </w:r>
      <w:r w:rsidRPr="00BB2922">
        <w:rPr>
          <w:rFonts w:ascii="Arial Narrow" w:hAnsi="Arial Narrow"/>
          <w:color w:val="auto"/>
          <w:sz w:val="22"/>
          <w:szCs w:val="22"/>
        </w:rPr>
        <w:t>A natureza e a gravidade da infração cometida;</w:t>
      </w:r>
    </w:p>
    <w:p w14:paraId="4A5C0B4B" w14:textId="77777777" w:rsidR="000A134F" w:rsidRPr="00BB2922" w:rsidRDefault="000A134F" w:rsidP="000A134F">
      <w:pPr>
        <w:pStyle w:val="Default"/>
        <w:ind w:right="-2" w:firstLine="567"/>
        <w:jc w:val="both"/>
        <w:rPr>
          <w:rFonts w:ascii="Arial Narrow" w:hAnsi="Arial Narrow"/>
          <w:b/>
          <w:color w:val="auto"/>
          <w:sz w:val="22"/>
          <w:szCs w:val="22"/>
        </w:rPr>
      </w:pPr>
    </w:p>
    <w:p w14:paraId="482A2B4A"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 xml:space="preserve">25.3.2. </w:t>
      </w:r>
      <w:r w:rsidRPr="00BB2922">
        <w:rPr>
          <w:rFonts w:ascii="Arial Narrow" w:hAnsi="Arial Narrow"/>
          <w:color w:val="auto"/>
          <w:sz w:val="22"/>
          <w:szCs w:val="22"/>
        </w:rPr>
        <w:t>As peculiaridades do caso concreto;</w:t>
      </w:r>
    </w:p>
    <w:p w14:paraId="14CB9711" w14:textId="77777777" w:rsidR="000A134F" w:rsidRPr="00BB2922" w:rsidRDefault="000A134F" w:rsidP="000A134F">
      <w:pPr>
        <w:pStyle w:val="Default"/>
        <w:ind w:right="-2" w:firstLine="567"/>
        <w:jc w:val="both"/>
        <w:rPr>
          <w:rFonts w:ascii="Arial Narrow" w:hAnsi="Arial Narrow"/>
          <w:b/>
          <w:color w:val="auto"/>
          <w:sz w:val="22"/>
          <w:szCs w:val="22"/>
        </w:rPr>
      </w:pPr>
    </w:p>
    <w:p w14:paraId="616F3134"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 xml:space="preserve">25.3.3. </w:t>
      </w:r>
      <w:r w:rsidRPr="00BB2922">
        <w:rPr>
          <w:rFonts w:ascii="Arial Narrow" w:hAnsi="Arial Narrow"/>
          <w:color w:val="auto"/>
          <w:sz w:val="22"/>
          <w:szCs w:val="22"/>
        </w:rPr>
        <w:t>As circunstâncias agravantes ou atenuantes;</w:t>
      </w:r>
    </w:p>
    <w:p w14:paraId="01BF836B" w14:textId="77777777" w:rsidR="000A134F" w:rsidRPr="00BB2922" w:rsidRDefault="000A134F" w:rsidP="000A134F">
      <w:pPr>
        <w:pStyle w:val="Default"/>
        <w:ind w:right="-2" w:firstLine="567"/>
        <w:jc w:val="both"/>
        <w:rPr>
          <w:rFonts w:ascii="Arial Narrow" w:hAnsi="Arial Narrow"/>
          <w:b/>
          <w:color w:val="auto"/>
          <w:sz w:val="22"/>
          <w:szCs w:val="22"/>
        </w:rPr>
      </w:pPr>
    </w:p>
    <w:p w14:paraId="2B214616"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 xml:space="preserve">25.3.4. </w:t>
      </w:r>
      <w:r w:rsidRPr="00BB2922">
        <w:rPr>
          <w:rFonts w:ascii="Arial Narrow" w:hAnsi="Arial Narrow"/>
          <w:color w:val="auto"/>
          <w:sz w:val="22"/>
          <w:szCs w:val="22"/>
        </w:rPr>
        <w:t>Os danos que dela provierem para a Administração Pública;</w:t>
      </w:r>
    </w:p>
    <w:p w14:paraId="368A85E6" w14:textId="77777777" w:rsidR="000A134F" w:rsidRPr="00BB2922" w:rsidRDefault="000A134F" w:rsidP="000A134F">
      <w:pPr>
        <w:pStyle w:val="Default"/>
        <w:ind w:right="-2" w:firstLine="567"/>
        <w:jc w:val="both"/>
        <w:rPr>
          <w:rFonts w:ascii="Arial Narrow" w:hAnsi="Arial Narrow"/>
          <w:b/>
          <w:color w:val="auto"/>
          <w:sz w:val="22"/>
          <w:szCs w:val="22"/>
        </w:rPr>
      </w:pPr>
    </w:p>
    <w:p w14:paraId="7B3F931B"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 xml:space="preserve">25.3.5. </w:t>
      </w:r>
      <w:r w:rsidRPr="00BB2922">
        <w:rPr>
          <w:rFonts w:ascii="Arial Narrow" w:hAnsi="Arial Narrow"/>
          <w:color w:val="auto"/>
          <w:sz w:val="22"/>
          <w:szCs w:val="22"/>
        </w:rPr>
        <w:t>A implantação ou o aperfeiçoamento de programa de integridade, conforme normas e orientações dos órgãos de controle.</w:t>
      </w:r>
    </w:p>
    <w:p w14:paraId="50FB68BF" w14:textId="77777777" w:rsidR="000A134F" w:rsidRPr="00BB2922" w:rsidRDefault="000A134F" w:rsidP="000A134F">
      <w:pPr>
        <w:pStyle w:val="Default"/>
        <w:ind w:right="-2" w:firstLine="284"/>
        <w:jc w:val="both"/>
        <w:rPr>
          <w:rFonts w:ascii="Arial Narrow" w:hAnsi="Arial Narrow"/>
          <w:b/>
          <w:color w:val="auto"/>
          <w:sz w:val="22"/>
          <w:szCs w:val="22"/>
        </w:rPr>
      </w:pPr>
    </w:p>
    <w:p w14:paraId="57EE3DA1"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25.4.</w:t>
      </w:r>
      <w:r w:rsidRPr="00BB2922">
        <w:rPr>
          <w:rFonts w:ascii="Arial Narrow" w:hAnsi="Arial Narrow"/>
          <w:b/>
          <w:color w:val="auto"/>
          <w:sz w:val="22"/>
          <w:szCs w:val="22"/>
        </w:rPr>
        <w:tab/>
        <w:t xml:space="preserve"> </w:t>
      </w:r>
      <w:r w:rsidRPr="00BB2922">
        <w:rPr>
          <w:rFonts w:ascii="Arial Narrow" w:hAnsi="Arial Narrow"/>
          <w:color w:val="auto"/>
          <w:sz w:val="22"/>
          <w:szCs w:val="22"/>
        </w:rPr>
        <w:t xml:space="preserve">A multa será recolhida em percentual de 0,5% a 30% incidente sobre o valor do contrato, recolhida no prazo máximo de 15 (quinze) dias úteis, a contar da comunicação oficial. </w:t>
      </w:r>
    </w:p>
    <w:p w14:paraId="69BF25F3" w14:textId="77777777" w:rsidR="000A134F" w:rsidRPr="00BB2922" w:rsidRDefault="000A134F" w:rsidP="000A134F">
      <w:pPr>
        <w:pStyle w:val="Default"/>
        <w:ind w:right="-2" w:firstLine="284"/>
        <w:jc w:val="both"/>
        <w:rPr>
          <w:rFonts w:ascii="Arial Narrow" w:hAnsi="Arial Narrow"/>
          <w:b/>
          <w:color w:val="auto"/>
          <w:sz w:val="22"/>
          <w:szCs w:val="22"/>
        </w:rPr>
      </w:pPr>
    </w:p>
    <w:p w14:paraId="651FBAA9"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25.5. </w:t>
      </w:r>
      <w:r w:rsidRPr="00BB2922">
        <w:rPr>
          <w:rFonts w:ascii="Arial Narrow" w:hAnsi="Arial Narrow"/>
          <w:color w:val="auto"/>
          <w:sz w:val="22"/>
          <w:szCs w:val="22"/>
        </w:rPr>
        <w:t xml:space="preserve">Para as infrações previstas nos subitens </w:t>
      </w:r>
      <w:proofErr w:type="gramStart"/>
      <w:r w:rsidRPr="00BB2922">
        <w:rPr>
          <w:rFonts w:ascii="Arial Narrow" w:hAnsi="Arial Narrow"/>
          <w:b/>
          <w:color w:val="auto"/>
          <w:sz w:val="22"/>
          <w:szCs w:val="22"/>
        </w:rPr>
        <w:t>25.1.1.</w:t>
      </w:r>
      <w:r w:rsidRPr="00BB2922">
        <w:rPr>
          <w:rFonts w:ascii="Arial Narrow" w:hAnsi="Arial Narrow"/>
          <w:color w:val="auto"/>
          <w:sz w:val="22"/>
          <w:szCs w:val="22"/>
        </w:rPr>
        <w:t>,</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25.1.2.</w:t>
      </w:r>
      <w:r w:rsidRPr="00BB2922">
        <w:rPr>
          <w:rFonts w:ascii="Arial Narrow" w:hAnsi="Arial Narrow"/>
          <w:color w:val="auto"/>
          <w:sz w:val="22"/>
          <w:szCs w:val="22"/>
        </w:rPr>
        <w:t xml:space="preserve"> </w:t>
      </w:r>
      <w:proofErr w:type="gramStart"/>
      <w:r w:rsidRPr="00BB2922">
        <w:rPr>
          <w:rFonts w:ascii="Arial Narrow" w:hAnsi="Arial Narrow"/>
          <w:color w:val="auto"/>
          <w:sz w:val="22"/>
          <w:szCs w:val="22"/>
        </w:rPr>
        <w:t>e</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25.1.3.</w:t>
      </w:r>
      <w:r w:rsidRPr="00BB2922">
        <w:rPr>
          <w:rFonts w:ascii="Arial Narrow" w:hAnsi="Arial Narrow"/>
          <w:color w:val="auto"/>
          <w:sz w:val="22"/>
          <w:szCs w:val="22"/>
        </w:rPr>
        <w:t>, a multa será de 0,5% a 15% do valor do contrato.</w:t>
      </w:r>
    </w:p>
    <w:p w14:paraId="0D48C801" w14:textId="77777777" w:rsidR="000A134F" w:rsidRPr="00BB2922" w:rsidRDefault="000A134F" w:rsidP="000A134F">
      <w:pPr>
        <w:pStyle w:val="Default"/>
        <w:ind w:right="-2" w:firstLine="284"/>
        <w:jc w:val="both"/>
        <w:rPr>
          <w:rFonts w:ascii="Arial Narrow" w:hAnsi="Arial Narrow"/>
          <w:color w:val="auto"/>
          <w:sz w:val="22"/>
          <w:szCs w:val="22"/>
        </w:rPr>
      </w:pPr>
    </w:p>
    <w:p w14:paraId="3C2D8357"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25.6. </w:t>
      </w:r>
      <w:r w:rsidRPr="00BB2922">
        <w:rPr>
          <w:rFonts w:ascii="Arial Narrow" w:hAnsi="Arial Narrow"/>
          <w:color w:val="auto"/>
          <w:sz w:val="22"/>
          <w:szCs w:val="22"/>
        </w:rPr>
        <w:t xml:space="preserve">Para as infrações previstas nos subitens </w:t>
      </w:r>
      <w:r w:rsidRPr="00BB2922">
        <w:rPr>
          <w:rFonts w:ascii="Arial Narrow" w:hAnsi="Arial Narrow"/>
          <w:b/>
          <w:color w:val="auto"/>
          <w:sz w:val="22"/>
          <w:szCs w:val="22"/>
        </w:rPr>
        <w:t>25.1.4.</w:t>
      </w:r>
      <w:r w:rsidRPr="00BB2922">
        <w:rPr>
          <w:rFonts w:ascii="Arial Narrow" w:hAnsi="Arial Narrow"/>
          <w:color w:val="auto"/>
          <w:sz w:val="22"/>
          <w:szCs w:val="22"/>
        </w:rPr>
        <w:t xml:space="preserve"> </w:t>
      </w:r>
      <w:proofErr w:type="gramStart"/>
      <w:r w:rsidRPr="00BB2922">
        <w:rPr>
          <w:rFonts w:ascii="Arial Narrow" w:hAnsi="Arial Narrow"/>
          <w:color w:val="auto"/>
          <w:sz w:val="22"/>
          <w:szCs w:val="22"/>
        </w:rPr>
        <w:t>a</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25.1.7.</w:t>
      </w:r>
      <w:r w:rsidRPr="00BB2922">
        <w:rPr>
          <w:rFonts w:ascii="Arial Narrow" w:hAnsi="Arial Narrow"/>
          <w:color w:val="auto"/>
          <w:sz w:val="22"/>
          <w:szCs w:val="22"/>
        </w:rPr>
        <w:t>, a multa será de 15% a 30% do valor do contrato.</w:t>
      </w:r>
    </w:p>
    <w:p w14:paraId="39146431" w14:textId="77777777" w:rsidR="000A134F" w:rsidRPr="00BB2922" w:rsidRDefault="000A134F" w:rsidP="000A134F">
      <w:pPr>
        <w:pStyle w:val="Default"/>
        <w:ind w:right="-2" w:firstLine="284"/>
        <w:jc w:val="both"/>
        <w:rPr>
          <w:rFonts w:ascii="Arial Narrow" w:hAnsi="Arial Narrow"/>
          <w:b/>
          <w:color w:val="auto"/>
          <w:sz w:val="22"/>
          <w:szCs w:val="22"/>
        </w:rPr>
      </w:pPr>
    </w:p>
    <w:p w14:paraId="5E547F7F"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25.7.</w:t>
      </w:r>
      <w:r w:rsidRPr="00BB2922">
        <w:rPr>
          <w:rFonts w:ascii="Arial Narrow" w:hAnsi="Arial Narrow"/>
          <w:color w:val="auto"/>
          <w:sz w:val="22"/>
          <w:szCs w:val="22"/>
        </w:rPr>
        <w:tab/>
        <w:t xml:space="preserve"> As sanções de advertência, impedimento de licitar e contratar e declaração de inidoneidade para licitar ou contratar poderão ser aplicadas, cumulativamente ou não, à penalidade de multa.</w:t>
      </w:r>
    </w:p>
    <w:p w14:paraId="6AAC00DA" w14:textId="77777777" w:rsidR="000A134F" w:rsidRPr="00BB2922" w:rsidRDefault="000A134F" w:rsidP="000A134F">
      <w:pPr>
        <w:pStyle w:val="Default"/>
        <w:ind w:right="-2" w:firstLine="284"/>
        <w:jc w:val="both"/>
        <w:rPr>
          <w:rFonts w:ascii="Arial Narrow" w:hAnsi="Arial Narrow"/>
          <w:color w:val="auto"/>
          <w:sz w:val="22"/>
          <w:szCs w:val="22"/>
        </w:rPr>
      </w:pPr>
    </w:p>
    <w:p w14:paraId="63A9A39A"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25.8. </w:t>
      </w:r>
      <w:r w:rsidRPr="00BB2922">
        <w:rPr>
          <w:rFonts w:ascii="Arial Narrow" w:hAnsi="Arial Narrow"/>
          <w:color w:val="auto"/>
          <w:sz w:val="22"/>
          <w:szCs w:val="22"/>
        </w:rPr>
        <w:t>Na aplicação da sanção de multa será facultada a defesa do interessado no prazo de 15 (quinze) dias úteis, contado da data de sua intimação.</w:t>
      </w:r>
    </w:p>
    <w:p w14:paraId="7DF6472C" w14:textId="77777777" w:rsidR="000A134F" w:rsidRPr="00BB2922" w:rsidRDefault="000A134F" w:rsidP="000A134F">
      <w:pPr>
        <w:pStyle w:val="Default"/>
        <w:ind w:right="-2" w:firstLine="284"/>
        <w:jc w:val="both"/>
        <w:rPr>
          <w:rFonts w:ascii="Arial Narrow" w:hAnsi="Arial Narrow"/>
          <w:color w:val="auto"/>
          <w:sz w:val="22"/>
          <w:szCs w:val="22"/>
        </w:rPr>
      </w:pPr>
    </w:p>
    <w:p w14:paraId="6C156954"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25.9. </w:t>
      </w:r>
      <w:r w:rsidRPr="00BB2922">
        <w:rPr>
          <w:rFonts w:ascii="Arial Narrow" w:hAnsi="Arial Narrow"/>
          <w:color w:val="auto"/>
          <w:sz w:val="22"/>
          <w:szCs w:val="22"/>
        </w:rPr>
        <w:t xml:space="preserve">A sanção de impedimento de licitar e contratar será aplicada ao responsável em decorrência das infrações administrativas relacionadas nos subitens </w:t>
      </w:r>
      <w:proofErr w:type="gramStart"/>
      <w:r w:rsidRPr="00BB2922">
        <w:rPr>
          <w:rFonts w:ascii="Arial Narrow" w:hAnsi="Arial Narrow"/>
          <w:b/>
          <w:color w:val="auto"/>
          <w:sz w:val="22"/>
          <w:szCs w:val="22"/>
        </w:rPr>
        <w:t>25.1.1.</w:t>
      </w:r>
      <w:r w:rsidRPr="00BB2922">
        <w:rPr>
          <w:rFonts w:ascii="Arial Narrow" w:hAnsi="Arial Narrow"/>
          <w:color w:val="auto"/>
          <w:sz w:val="22"/>
          <w:szCs w:val="22"/>
        </w:rPr>
        <w:t>,</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25.1.2</w:t>
      </w:r>
      <w:r w:rsidRPr="00BB2922">
        <w:rPr>
          <w:rFonts w:ascii="Arial Narrow" w:hAnsi="Arial Narrow"/>
          <w:color w:val="auto"/>
          <w:sz w:val="22"/>
          <w:szCs w:val="22"/>
        </w:rPr>
        <w:t xml:space="preserve">. </w:t>
      </w:r>
      <w:proofErr w:type="gramStart"/>
      <w:r w:rsidRPr="00BB2922">
        <w:rPr>
          <w:rFonts w:ascii="Arial Narrow" w:hAnsi="Arial Narrow"/>
          <w:color w:val="auto"/>
          <w:sz w:val="22"/>
          <w:szCs w:val="22"/>
        </w:rPr>
        <w:t>e</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25.1.3.</w:t>
      </w:r>
      <w:r w:rsidRPr="00BB2922">
        <w:rPr>
          <w:rFonts w:ascii="Arial Narrow" w:hAnsi="Arial Narrow"/>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C76AF95" w14:textId="77777777" w:rsidR="000A134F" w:rsidRPr="00BB2922" w:rsidRDefault="000A134F" w:rsidP="000A134F">
      <w:pPr>
        <w:pStyle w:val="Default"/>
        <w:ind w:right="-2" w:firstLine="284"/>
        <w:jc w:val="both"/>
        <w:rPr>
          <w:rFonts w:ascii="Arial Narrow" w:hAnsi="Arial Narrow"/>
          <w:b/>
          <w:color w:val="auto"/>
          <w:sz w:val="22"/>
          <w:szCs w:val="22"/>
        </w:rPr>
      </w:pPr>
    </w:p>
    <w:p w14:paraId="403AA88B"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25.10. </w:t>
      </w:r>
      <w:r w:rsidRPr="00BB2922">
        <w:rPr>
          <w:rFonts w:ascii="Arial Narrow" w:hAnsi="Arial Narrow"/>
          <w:color w:val="auto"/>
          <w:sz w:val="22"/>
          <w:szCs w:val="22"/>
        </w:rPr>
        <w:t xml:space="preserve">Poderá ser aplicada ao responsável a sanção de declaração de inidoneidade para licitar ou contratar, em decorrência da prática das infrações dispostas nos subitens </w:t>
      </w:r>
      <w:proofErr w:type="gramStart"/>
      <w:r w:rsidRPr="00BB2922">
        <w:rPr>
          <w:rFonts w:ascii="Arial Narrow" w:hAnsi="Arial Narrow"/>
          <w:b/>
          <w:color w:val="auto"/>
          <w:sz w:val="22"/>
          <w:szCs w:val="22"/>
        </w:rPr>
        <w:t>25.1.4.</w:t>
      </w:r>
      <w:r w:rsidRPr="00BB2922">
        <w:rPr>
          <w:rFonts w:ascii="Arial Narrow" w:hAnsi="Arial Narrow"/>
          <w:color w:val="auto"/>
          <w:sz w:val="22"/>
          <w:szCs w:val="22"/>
        </w:rPr>
        <w:t>,</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25.1.5.</w:t>
      </w:r>
      <w:r w:rsidRPr="00BB2922">
        <w:rPr>
          <w:rFonts w:ascii="Arial Narrow" w:hAnsi="Arial Narrow"/>
          <w:color w:val="auto"/>
          <w:sz w:val="22"/>
          <w:szCs w:val="22"/>
        </w:rPr>
        <w:t xml:space="preserve">, </w:t>
      </w:r>
      <w:r w:rsidRPr="00BB2922">
        <w:rPr>
          <w:rFonts w:ascii="Arial Narrow" w:hAnsi="Arial Narrow"/>
          <w:b/>
          <w:color w:val="auto"/>
          <w:sz w:val="22"/>
          <w:szCs w:val="22"/>
        </w:rPr>
        <w:t>25.1.6.</w:t>
      </w:r>
      <w:r w:rsidRPr="00BB2922">
        <w:rPr>
          <w:rFonts w:ascii="Arial Narrow" w:hAnsi="Arial Narrow"/>
          <w:color w:val="auto"/>
          <w:sz w:val="22"/>
          <w:szCs w:val="22"/>
        </w:rPr>
        <w:t xml:space="preserve"> </w:t>
      </w:r>
      <w:proofErr w:type="gramStart"/>
      <w:r w:rsidRPr="00BB2922">
        <w:rPr>
          <w:rFonts w:ascii="Arial Narrow" w:hAnsi="Arial Narrow"/>
          <w:color w:val="auto"/>
          <w:sz w:val="22"/>
          <w:szCs w:val="22"/>
        </w:rPr>
        <w:t>e</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25.1.7.</w:t>
      </w:r>
      <w:r w:rsidRPr="00BB2922">
        <w:rPr>
          <w:rFonts w:ascii="Arial Narrow" w:hAnsi="Arial Narrow"/>
          <w:color w:val="auto"/>
          <w:sz w:val="22"/>
          <w:szCs w:val="22"/>
        </w:rPr>
        <w:t xml:space="preserve">, bem como pelas infrações administrativas previstas nos subitens </w:t>
      </w:r>
      <w:r w:rsidRPr="00BB2922">
        <w:rPr>
          <w:rFonts w:ascii="Arial Narrow" w:hAnsi="Arial Narrow"/>
          <w:b/>
          <w:color w:val="auto"/>
          <w:sz w:val="22"/>
          <w:szCs w:val="22"/>
        </w:rPr>
        <w:t>25.1.1.</w:t>
      </w:r>
      <w:r w:rsidRPr="00BB2922">
        <w:rPr>
          <w:rFonts w:ascii="Arial Narrow" w:hAnsi="Arial Narrow"/>
          <w:color w:val="auto"/>
          <w:sz w:val="22"/>
          <w:szCs w:val="22"/>
        </w:rPr>
        <w:t xml:space="preserve">, </w:t>
      </w:r>
      <w:r w:rsidRPr="00BB2922">
        <w:rPr>
          <w:rFonts w:ascii="Arial Narrow" w:hAnsi="Arial Narrow"/>
          <w:b/>
          <w:color w:val="auto"/>
          <w:sz w:val="22"/>
          <w:szCs w:val="22"/>
        </w:rPr>
        <w:t>25.1.2.</w:t>
      </w:r>
      <w:r w:rsidRPr="00BB2922">
        <w:rPr>
          <w:rFonts w:ascii="Arial Narrow" w:hAnsi="Arial Narrow"/>
          <w:color w:val="auto"/>
          <w:sz w:val="22"/>
          <w:szCs w:val="22"/>
        </w:rPr>
        <w:t xml:space="preserve"> </w:t>
      </w:r>
      <w:proofErr w:type="gramStart"/>
      <w:r w:rsidRPr="00BB2922">
        <w:rPr>
          <w:rFonts w:ascii="Arial Narrow" w:hAnsi="Arial Narrow"/>
          <w:color w:val="auto"/>
          <w:sz w:val="22"/>
          <w:szCs w:val="22"/>
        </w:rPr>
        <w:t>e</w:t>
      </w:r>
      <w:proofErr w:type="gramEnd"/>
      <w:r w:rsidRPr="00BB2922">
        <w:rPr>
          <w:rFonts w:ascii="Arial Narrow" w:hAnsi="Arial Narrow"/>
          <w:color w:val="auto"/>
          <w:sz w:val="22"/>
          <w:szCs w:val="22"/>
        </w:rPr>
        <w:t xml:space="preserve"> </w:t>
      </w:r>
      <w:r w:rsidRPr="00BB2922">
        <w:rPr>
          <w:rFonts w:ascii="Arial Narrow" w:hAnsi="Arial Narrow"/>
          <w:b/>
          <w:color w:val="auto"/>
          <w:sz w:val="22"/>
          <w:szCs w:val="22"/>
        </w:rPr>
        <w:t>25.1.3</w:t>
      </w:r>
      <w:r w:rsidRPr="00BB2922">
        <w:rPr>
          <w:rFonts w:ascii="Arial Narrow" w:hAnsi="Arial Narrow"/>
          <w:color w:val="auto"/>
          <w:sz w:val="22"/>
          <w:szCs w:val="22"/>
        </w:rPr>
        <w:t xml:space="preserve">. </w:t>
      </w:r>
      <w:proofErr w:type="gramStart"/>
      <w:r w:rsidRPr="00BB2922">
        <w:rPr>
          <w:rFonts w:ascii="Arial Narrow" w:hAnsi="Arial Narrow"/>
          <w:color w:val="auto"/>
          <w:sz w:val="22"/>
          <w:szCs w:val="22"/>
        </w:rPr>
        <w:t>que</w:t>
      </w:r>
      <w:proofErr w:type="gramEnd"/>
      <w:r w:rsidRPr="00BB2922">
        <w:rPr>
          <w:rFonts w:ascii="Arial Narrow" w:hAnsi="Arial Narrow"/>
          <w:color w:val="auto"/>
          <w:sz w:val="22"/>
          <w:szCs w:val="22"/>
        </w:rPr>
        <w:t xml:space="preserve"> justifiquem a imposição de penalidade mais grave que a sanção de impedimento de licitar e contratar, cuja duração observará o prazo previsto no art. 156, § 5º, da Lei n.º 14.133/2021.</w:t>
      </w:r>
    </w:p>
    <w:p w14:paraId="2560A5EE" w14:textId="77777777" w:rsidR="000A134F" w:rsidRPr="00BB2922" w:rsidRDefault="000A134F" w:rsidP="000A134F">
      <w:pPr>
        <w:pStyle w:val="Default"/>
        <w:ind w:right="-2"/>
        <w:jc w:val="both"/>
        <w:rPr>
          <w:rFonts w:ascii="Arial Narrow" w:hAnsi="Arial Narrow"/>
          <w:color w:val="auto"/>
          <w:sz w:val="22"/>
          <w:szCs w:val="22"/>
        </w:rPr>
      </w:pPr>
    </w:p>
    <w:p w14:paraId="07CA4F3D"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25.11. </w:t>
      </w:r>
      <w:r w:rsidRPr="00BB2922">
        <w:rPr>
          <w:rFonts w:ascii="Arial Narrow" w:hAnsi="Arial Narrow"/>
          <w:color w:val="auto"/>
          <w:sz w:val="22"/>
          <w:szCs w:val="22"/>
        </w:rPr>
        <w:t xml:space="preserve">A recusa injustificada do adjudicatário em assinar o contrato ou a ata de registro de preço, ou em aceitar ou retirar o instrumento equivalente no prazo estabelecido pela Administração, descrita no item </w:t>
      </w:r>
      <w:proofErr w:type="gramStart"/>
      <w:r w:rsidRPr="00BB2922">
        <w:rPr>
          <w:rFonts w:ascii="Arial Narrow" w:hAnsi="Arial Narrow"/>
          <w:b/>
          <w:color w:val="auto"/>
          <w:sz w:val="22"/>
          <w:szCs w:val="22"/>
        </w:rPr>
        <w:t>25.1.4.</w:t>
      </w:r>
      <w:r w:rsidRPr="00BB2922">
        <w:rPr>
          <w:rFonts w:ascii="Arial Narrow" w:hAnsi="Arial Narrow"/>
          <w:color w:val="auto"/>
          <w:sz w:val="22"/>
          <w:szCs w:val="22"/>
        </w:rPr>
        <w:t>,</w:t>
      </w:r>
      <w:proofErr w:type="gramEnd"/>
      <w:r w:rsidRPr="00BB2922">
        <w:rPr>
          <w:rFonts w:ascii="Arial Narrow" w:hAnsi="Arial Narrow"/>
          <w:color w:val="auto"/>
          <w:sz w:val="22"/>
          <w:szCs w:val="22"/>
        </w:rPr>
        <w:t xml:space="preserve"> caracterizará o descumprimento total da obrigação assumida e o sujeitará às penalidades e à imediata perda da garantia de proposta em favor do órgão ou entidade promotora da licitação.</w:t>
      </w:r>
    </w:p>
    <w:p w14:paraId="774E9E57" w14:textId="77777777" w:rsidR="000A134F" w:rsidRPr="00BB2922" w:rsidRDefault="000A134F" w:rsidP="000A134F">
      <w:pPr>
        <w:pStyle w:val="Default"/>
        <w:ind w:right="-2" w:firstLine="284"/>
        <w:jc w:val="both"/>
        <w:rPr>
          <w:rFonts w:ascii="Arial Narrow" w:hAnsi="Arial Narrow"/>
          <w:color w:val="auto"/>
          <w:sz w:val="22"/>
          <w:szCs w:val="22"/>
        </w:rPr>
      </w:pPr>
    </w:p>
    <w:p w14:paraId="1E1D5EE0"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25.12. </w:t>
      </w:r>
      <w:r w:rsidRPr="00BB2922">
        <w:rPr>
          <w:rFonts w:ascii="Arial Narrow" w:hAnsi="Arial Narrow"/>
          <w:color w:val="auto"/>
          <w:sz w:val="22"/>
          <w:szCs w:val="22"/>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a licitante ou o adjudicatário para, no prazo de 15 (quinze) dias úteis, contado da data de sua intimação, apresentar defesa escrita e especificar as provas que pretenda produzir.</w:t>
      </w:r>
    </w:p>
    <w:p w14:paraId="67CD872C" w14:textId="77777777" w:rsidR="000A134F" w:rsidRPr="00BB2922" w:rsidRDefault="000A134F" w:rsidP="000A134F">
      <w:pPr>
        <w:pStyle w:val="Default"/>
        <w:ind w:right="-2"/>
        <w:jc w:val="both"/>
        <w:rPr>
          <w:rFonts w:ascii="Arial Narrow" w:hAnsi="Arial Narrow"/>
          <w:color w:val="auto"/>
          <w:sz w:val="22"/>
          <w:szCs w:val="22"/>
        </w:rPr>
      </w:pPr>
    </w:p>
    <w:p w14:paraId="52C78DFB"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25.13. </w:t>
      </w:r>
      <w:r w:rsidRPr="00BB2922">
        <w:rPr>
          <w:rFonts w:ascii="Arial Narrow" w:hAnsi="Arial Narrow"/>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C9EBEB5" w14:textId="77777777" w:rsidR="000A134F" w:rsidRPr="00BB2922" w:rsidRDefault="000A134F" w:rsidP="000A134F">
      <w:pPr>
        <w:pStyle w:val="Default"/>
        <w:ind w:right="-2" w:firstLine="284"/>
        <w:jc w:val="both"/>
        <w:rPr>
          <w:rFonts w:ascii="Arial Narrow" w:hAnsi="Arial Narrow"/>
          <w:b/>
          <w:color w:val="auto"/>
          <w:sz w:val="22"/>
          <w:szCs w:val="22"/>
        </w:rPr>
      </w:pPr>
    </w:p>
    <w:p w14:paraId="01070E82"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25.14. </w:t>
      </w:r>
      <w:r w:rsidRPr="00BB2922">
        <w:rPr>
          <w:rFonts w:ascii="Arial Narrow" w:hAnsi="Arial Narrow"/>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6C44229" w14:textId="77777777" w:rsidR="000A134F" w:rsidRPr="00BB2922" w:rsidRDefault="000A134F" w:rsidP="000A134F">
      <w:pPr>
        <w:pStyle w:val="Default"/>
        <w:ind w:right="-2" w:firstLine="284"/>
        <w:jc w:val="both"/>
        <w:rPr>
          <w:rFonts w:ascii="Arial Narrow" w:hAnsi="Arial Narrow"/>
          <w:b/>
          <w:color w:val="auto"/>
          <w:sz w:val="22"/>
          <w:szCs w:val="22"/>
        </w:rPr>
      </w:pPr>
    </w:p>
    <w:p w14:paraId="322AC376"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25.15. </w:t>
      </w:r>
      <w:r w:rsidRPr="00BB2922">
        <w:rPr>
          <w:rFonts w:ascii="Arial Narrow" w:hAnsi="Arial Narrow"/>
          <w:color w:val="auto"/>
          <w:sz w:val="22"/>
          <w:szCs w:val="22"/>
        </w:rPr>
        <w:t>O recurso e o pedido de reconsideração terão efeito suspensivo do ato ou da decisão recorrida até que sobrevenha decisão final da autoridade competente.</w:t>
      </w:r>
    </w:p>
    <w:p w14:paraId="2D995D6C" w14:textId="77777777" w:rsidR="000A134F" w:rsidRPr="00BB2922" w:rsidRDefault="000A134F" w:rsidP="000A134F">
      <w:pPr>
        <w:pStyle w:val="Default"/>
        <w:ind w:right="-2" w:firstLine="284"/>
        <w:jc w:val="both"/>
        <w:rPr>
          <w:rFonts w:ascii="Arial Narrow" w:hAnsi="Arial Narrow"/>
          <w:b/>
          <w:color w:val="auto"/>
          <w:sz w:val="22"/>
          <w:szCs w:val="22"/>
        </w:rPr>
      </w:pPr>
    </w:p>
    <w:p w14:paraId="6FA1C85E"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 xml:space="preserve">25.16. </w:t>
      </w:r>
      <w:r w:rsidRPr="00BB2922">
        <w:rPr>
          <w:rFonts w:ascii="Arial Narrow" w:hAnsi="Arial Narrow"/>
          <w:color w:val="auto"/>
          <w:sz w:val="22"/>
          <w:szCs w:val="22"/>
        </w:rPr>
        <w:t>A aplicação das sanções previstas neste edital não exclui, em hipótese alguma, a obrigação de reparação integral dos danos causados.</w:t>
      </w:r>
    </w:p>
    <w:p w14:paraId="2C90B553" w14:textId="77777777" w:rsidR="000A134F" w:rsidRPr="00BB2922" w:rsidRDefault="000A134F" w:rsidP="000A134F">
      <w:pPr>
        <w:pStyle w:val="Default"/>
        <w:ind w:right="-2" w:firstLine="284"/>
        <w:jc w:val="both"/>
        <w:rPr>
          <w:rFonts w:ascii="Arial Narrow" w:hAnsi="Arial Narrow"/>
          <w:color w:val="auto"/>
          <w:sz w:val="22"/>
          <w:szCs w:val="22"/>
        </w:rPr>
      </w:pPr>
    </w:p>
    <w:p w14:paraId="4688F410"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25.17.</w:t>
      </w:r>
      <w:r w:rsidRPr="00BB2922">
        <w:rPr>
          <w:rFonts w:ascii="Arial Narrow" w:hAnsi="Arial Narrow"/>
          <w:color w:val="auto"/>
          <w:sz w:val="22"/>
          <w:szCs w:val="22"/>
        </w:rPr>
        <w:t xml:space="preserve"> A competência para a aplicação das sanções é atribuída ao Prefeito do Município de Vertentes.</w:t>
      </w:r>
    </w:p>
    <w:p w14:paraId="0F07EB86" w14:textId="77777777" w:rsidR="000A134F" w:rsidRPr="00BB2922" w:rsidRDefault="000A134F" w:rsidP="000A134F">
      <w:pPr>
        <w:pStyle w:val="Default"/>
        <w:ind w:right="-2" w:firstLine="284"/>
        <w:jc w:val="both"/>
        <w:rPr>
          <w:rFonts w:ascii="Arial Narrow" w:hAnsi="Arial Narrow"/>
          <w:b/>
          <w:color w:val="auto"/>
          <w:sz w:val="22"/>
          <w:szCs w:val="22"/>
        </w:rPr>
      </w:pPr>
    </w:p>
    <w:p w14:paraId="3DE321C3"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25.18.</w:t>
      </w:r>
      <w:r w:rsidRPr="00BB2922">
        <w:rPr>
          <w:rFonts w:ascii="Arial Narrow" w:hAnsi="Arial Narrow"/>
          <w:color w:val="auto"/>
          <w:sz w:val="22"/>
          <w:szCs w:val="22"/>
        </w:rPr>
        <w:t xml:space="preserve"> As sanções serão aplicadas de forma gradativa, obedecidos os princípios da razoabilidade e da proporcionalidade, após regular processo administrativo com garantia de defesa prévia e de interposição de recurso.</w:t>
      </w:r>
    </w:p>
    <w:p w14:paraId="4D930484" w14:textId="77777777" w:rsidR="000A134F" w:rsidRPr="00BB2922" w:rsidRDefault="000A134F" w:rsidP="000A134F">
      <w:pPr>
        <w:pStyle w:val="Default"/>
        <w:ind w:right="-2" w:firstLine="284"/>
        <w:jc w:val="both"/>
        <w:rPr>
          <w:rFonts w:ascii="Arial Narrow" w:hAnsi="Arial Narrow"/>
          <w:b/>
          <w:color w:val="auto"/>
          <w:sz w:val="22"/>
          <w:szCs w:val="22"/>
        </w:rPr>
      </w:pPr>
    </w:p>
    <w:p w14:paraId="1C210B28"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25.19.</w:t>
      </w:r>
      <w:r w:rsidRPr="00BB2922">
        <w:rPr>
          <w:rFonts w:ascii="Arial Narrow" w:hAnsi="Arial Narrow"/>
          <w:color w:val="auto"/>
          <w:sz w:val="22"/>
          <w:szCs w:val="22"/>
        </w:rPr>
        <w:t xml:space="preserve"> Na estipulação das sanções deverão ser considerados o grau de comprometimento do interesse público e o prejuízo pecuniário decorrente das irregularidades constatadas.</w:t>
      </w:r>
    </w:p>
    <w:p w14:paraId="3AB5B0C8" w14:textId="77777777" w:rsidR="000A134F" w:rsidRPr="00BB2922" w:rsidRDefault="000A134F" w:rsidP="000A134F">
      <w:pPr>
        <w:pStyle w:val="Default"/>
        <w:ind w:right="-2"/>
        <w:jc w:val="both"/>
        <w:rPr>
          <w:rFonts w:ascii="Arial Narrow" w:hAnsi="Arial Narrow"/>
          <w:b/>
          <w:bCs/>
          <w:color w:val="auto"/>
          <w:sz w:val="22"/>
          <w:szCs w:val="22"/>
        </w:rPr>
      </w:pPr>
    </w:p>
    <w:p w14:paraId="674BCBC9"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caps/>
        </w:rPr>
        <w:t>26. Da Garantia da Obra</w:t>
      </w:r>
    </w:p>
    <w:p w14:paraId="61D5C3C5"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rPr>
      </w:pPr>
    </w:p>
    <w:p w14:paraId="60C45007" w14:textId="77777777" w:rsidR="000A134F" w:rsidRPr="00BB2922" w:rsidRDefault="000A134F" w:rsidP="000A134F">
      <w:pPr>
        <w:tabs>
          <w:tab w:val="left" w:pos="1980"/>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bCs/>
        </w:rPr>
        <w:t xml:space="preserve">26.1. </w:t>
      </w:r>
      <w:r w:rsidRPr="00BB2922">
        <w:rPr>
          <w:rFonts w:ascii="Arial Narrow" w:hAnsi="Arial Narrow" w:cs="Arial"/>
          <w:bCs/>
        </w:rPr>
        <w:t>A</w:t>
      </w:r>
      <w:r w:rsidRPr="00BB2922">
        <w:rPr>
          <w:rFonts w:ascii="Arial Narrow" w:hAnsi="Arial Narrow" w:cs="Arial"/>
        </w:rPr>
        <w:t xml:space="preserve"> obra deverá possuir prazo de garantia de 5 (cinco) anos.</w:t>
      </w:r>
    </w:p>
    <w:p w14:paraId="663F1939" w14:textId="77777777" w:rsidR="000A134F" w:rsidRPr="00BB2922" w:rsidRDefault="000A134F" w:rsidP="000A134F">
      <w:pPr>
        <w:tabs>
          <w:tab w:val="left" w:pos="1980"/>
        </w:tabs>
        <w:autoSpaceDE w:val="0"/>
        <w:autoSpaceDN w:val="0"/>
        <w:adjustRightInd w:val="0"/>
        <w:spacing w:after="0" w:line="240" w:lineRule="auto"/>
        <w:ind w:right="-2"/>
        <w:jc w:val="both"/>
        <w:rPr>
          <w:rFonts w:ascii="Arial Narrow" w:hAnsi="Arial Narrow" w:cs="Arial"/>
          <w:b/>
          <w:bCs/>
          <w:caps/>
        </w:rPr>
      </w:pPr>
    </w:p>
    <w:p w14:paraId="1DB78324" w14:textId="77777777" w:rsidR="000A134F" w:rsidRPr="00BB2922" w:rsidRDefault="000A134F" w:rsidP="000A134F">
      <w:pPr>
        <w:pStyle w:val="Default"/>
        <w:ind w:right="-2"/>
        <w:jc w:val="both"/>
        <w:rPr>
          <w:rFonts w:ascii="Arial Narrow" w:hAnsi="Arial Narrow"/>
          <w:color w:val="auto"/>
          <w:sz w:val="22"/>
          <w:szCs w:val="22"/>
        </w:rPr>
      </w:pPr>
      <w:r w:rsidRPr="00BB2922">
        <w:rPr>
          <w:rFonts w:ascii="Arial Narrow" w:hAnsi="Arial Narrow"/>
          <w:b/>
          <w:bCs/>
          <w:color w:val="auto"/>
          <w:sz w:val="22"/>
          <w:szCs w:val="22"/>
        </w:rPr>
        <w:t>27. DA IMPUGNAÇÃO AO EDITAL E DO PEDIDO DE ESCLARECIMENTO</w:t>
      </w:r>
    </w:p>
    <w:p w14:paraId="242EB0FB" w14:textId="77777777" w:rsidR="000A134F" w:rsidRPr="00BB2922" w:rsidRDefault="000A134F" w:rsidP="000A134F">
      <w:pPr>
        <w:pStyle w:val="Default"/>
        <w:ind w:right="-2"/>
        <w:jc w:val="both"/>
        <w:rPr>
          <w:rFonts w:ascii="Arial Narrow" w:hAnsi="Arial Narrow"/>
          <w:color w:val="auto"/>
          <w:sz w:val="22"/>
          <w:szCs w:val="22"/>
        </w:rPr>
      </w:pPr>
    </w:p>
    <w:p w14:paraId="2E4849CD"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27.1.</w:t>
      </w:r>
      <w:r w:rsidRPr="00BB2922">
        <w:rPr>
          <w:rFonts w:ascii="Arial Narrow" w:hAnsi="Arial Narrow"/>
          <w:color w:val="auto"/>
          <w:sz w:val="22"/>
          <w:szCs w:val="22"/>
        </w:rPr>
        <w:t xml:space="preserve"> Até 3 (três) dias úteis antes da data designada para a abertura da sessão pública, qualquer pessoa poderá impugnar este edital.</w:t>
      </w:r>
    </w:p>
    <w:p w14:paraId="2644154A" w14:textId="77777777" w:rsidR="000A134F" w:rsidRPr="00BB2922" w:rsidRDefault="000A134F" w:rsidP="000A134F">
      <w:pPr>
        <w:pStyle w:val="Default"/>
        <w:ind w:right="-2" w:firstLine="284"/>
        <w:jc w:val="both"/>
        <w:rPr>
          <w:rFonts w:ascii="Arial Narrow" w:hAnsi="Arial Narrow"/>
          <w:color w:val="auto"/>
          <w:sz w:val="22"/>
          <w:szCs w:val="22"/>
        </w:rPr>
      </w:pPr>
    </w:p>
    <w:p w14:paraId="1CF18D3B"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27.2.</w:t>
      </w:r>
      <w:r w:rsidRPr="00BB2922">
        <w:rPr>
          <w:rFonts w:ascii="Arial Narrow" w:hAnsi="Arial Narrow"/>
          <w:color w:val="auto"/>
          <w:sz w:val="22"/>
          <w:szCs w:val="22"/>
        </w:rPr>
        <w:t xml:space="preserve"> A impugnação será realizada de forma eletrônica, em campo próprio do sistema de licitação, podendo dar-se também pelo e-mail cplvertentes@gmail.com ou por petição dirigida ou protocolada no endereço Rua Dr. Emídio Cavalcanti, nº 97 – Centro – Vertentes-PE, CEP: 55.770-000.</w:t>
      </w:r>
    </w:p>
    <w:p w14:paraId="034912E3" w14:textId="77777777" w:rsidR="00CC667C" w:rsidRPr="00BB2922" w:rsidRDefault="00CC667C" w:rsidP="000A134F">
      <w:pPr>
        <w:pStyle w:val="Default"/>
        <w:ind w:right="-2" w:firstLine="284"/>
        <w:jc w:val="both"/>
        <w:rPr>
          <w:rFonts w:ascii="Arial Narrow" w:hAnsi="Arial Narrow"/>
          <w:b/>
          <w:color w:val="auto"/>
          <w:sz w:val="22"/>
          <w:szCs w:val="22"/>
        </w:rPr>
      </w:pPr>
    </w:p>
    <w:p w14:paraId="79C3BFA3"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27.3.</w:t>
      </w:r>
      <w:r w:rsidRPr="00BB2922">
        <w:rPr>
          <w:rFonts w:ascii="Arial Narrow" w:hAnsi="Arial Narrow"/>
          <w:color w:val="auto"/>
          <w:sz w:val="22"/>
          <w:szCs w:val="22"/>
        </w:rPr>
        <w:t xml:space="preserve"> A resposta à impugnação ou ao pedido de esclarecimento será divulgado em sítio eletrônico oficial no prazo de até 3 (três) dias úteis, limitado ao último dia útil anterior à data da abertura do certame.</w:t>
      </w:r>
    </w:p>
    <w:p w14:paraId="659BBAB0" w14:textId="77777777" w:rsidR="000A134F" w:rsidRPr="00BB2922" w:rsidRDefault="000A134F" w:rsidP="000A134F">
      <w:pPr>
        <w:pStyle w:val="Default"/>
        <w:ind w:right="-2" w:firstLine="284"/>
        <w:jc w:val="both"/>
        <w:rPr>
          <w:rFonts w:ascii="Arial Narrow" w:hAnsi="Arial Narrow"/>
          <w:color w:val="auto"/>
          <w:sz w:val="22"/>
          <w:szCs w:val="22"/>
        </w:rPr>
      </w:pPr>
    </w:p>
    <w:p w14:paraId="2255D020"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27.4.</w:t>
      </w:r>
      <w:r w:rsidRPr="00BB2922">
        <w:rPr>
          <w:rFonts w:ascii="Arial Narrow" w:hAnsi="Arial Narrow"/>
          <w:color w:val="auto"/>
          <w:sz w:val="22"/>
          <w:szCs w:val="22"/>
        </w:rPr>
        <w:t xml:space="preserve"> Acolhida a impugnação, será definida e publicada nova data para a realização do certame.</w:t>
      </w:r>
    </w:p>
    <w:p w14:paraId="511E1B77" w14:textId="77777777" w:rsidR="000A134F" w:rsidRPr="00BB2922" w:rsidRDefault="000A134F" w:rsidP="000A134F">
      <w:pPr>
        <w:pStyle w:val="Default"/>
        <w:ind w:right="-2" w:firstLine="284"/>
        <w:jc w:val="both"/>
        <w:rPr>
          <w:rFonts w:ascii="Arial Narrow" w:hAnsi="Arial Narrow"/>
          <w:b/>
          <w:color w:val="auto"/>
          <w:sz w:val="22"/>
          <w:szCs w:val="22"/>
        </w:rPr>
      </w:pPr>
    </w:p>
    <w:p w14:paraId="0B1074C8"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27.5.</w:t>
      </w:r>
      <w:r w:rsidRPr="00BB2922">
        <w:rPr>
          <w:rFonts w:ascii="Arial Narrow" w:hAnsi="Arial Narrow"/>
          <w:color w:val="auto"/>
          <w:sz w:val="22"/>
          <w:szCs w:val="22"/>
        </w:rPr>
        <w:t xml:space="preserve"> As impugnações e pedidos de esclarecimentos não suspendem os prazos previstos no certame.</w:t>
      </w:r>
    </w:p>
    <w:p w14:paraId="115CDA40" w14:textId="77777777" w:rsidR="000A134F" w:rsidRPr="00BB2922" w:rsidRDefault="000A134F" w:rsidP="000A134F">
      <w:pPr>
        <w:pStyle w:val="Default"/>
        <w:ind w:right="-2" w:firstLine="284"/>
        <w:jc w:val="both"/>
        <w:rPr>
          <w:rFonts w:ascii="Arial Narrow" w:hAnsi="Arial Narrow"/>
          <w:color w:val="auto"/>
          <w:sz w:val="22"/>
          <w:szCs w:val="22"/>
        </w:rPr>
      </w:pPr>
    </w:p>
    <w:p w14:paraId="322D8891" w14:textId="77777777" w:rsidR="000A134F" w:rsidRPr="00BB2922" w:rsidRDefault="000A134F" w:rsidP="000A134F">
      <w:pPr>
        <w:pStyle w:val="Default"/>
        <w:ind w:right="-2" w:firstLine="567"/>
        <w:jc w:val="both"/>
        <w:rPr>
          <w:rFonts w:ascii="Arial Narrow" w:hAnsi="Arial Narrow"/>
          <w:color w:val="auto"/>
          <w:sz w:val="22"/>
          <w:szCs w:val="22"/>
        </w:rPr>
      </w:pPr>
      <w:r w:rsidRPr="00BB2922">
        <w:rPr>
          <w:rFonts w:ascii="Arial Narrow" w:hAnsi="Arial Narrow"/>
          <w:b/>
          <w:color w:val="auto"/>
          <w:sz w:val="22"/>
          <w:szCs w:val="22"/>
        </w:rPr>
        <w:t>27.5.1.</w:t>
      </w:r>
      <w:r w:rsidRPr="00BB2922">
        <w:rPr>
          <w:rFonts w:ascii="Arial Narrow" w:hAnsi="Arial Narrow"/>
          <w:color w:val="auto"/>
          <w:sz w:val="22"/>
          <w:szCs w:val="22"/>
        </w:rPr>
        <w:t xml:space="preserve"> A concessão de efeito suspensivo à impugnação é medida excepcional e deverá ser motivada pelo Agente de Contratação, nos autos do processo de licitação.</w:t>
      </w:r>
    </w:p>
    <w:p w14:paraId="17DCE8D0" w14:textId="77777777" w:rsidR="000A134F" w:rsidRPr="00BB2922" w:rsidRDefault="000A134F" w:rsidP="000A134F">
      <w:pPr>
        <w:pStyle w:val="Default"/>
        <w:ind w:right="-2" w:firstLine="284"/>
        <w:jc w:val="both"/>
        <w:rPr>
          <w:rFonts w:ascii="Arial Narrow" w:hAnsi="Arial Narrow"/>
          <w:color w:val="auto"/>
          <w:sz w:val="22"/>
          <w:szCs w:val="22"/>
        </w:rPr>
      </w:pPr>
    </w:p>
    <w:p w14:paraId="10DC27A4"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27.6.</w:t>
      </w:r>
      <w:r w:rsidRPr="00BB2922">
        <w:rPr>
          <w:rFonts w:ascii="Arial Narrow" w:hAnsi="Arial Narrow"/>
          <w:color w:val="auto"/>
          <w:sz w:val="22"/>
          <w:szCs w:val="22"/>
        </w:rPr>
        <w:t xml:space="preserve"> As respostas aos pedidos de esclarecimentos serão divulgadas pelo sistema e vincularão os participantes e a administração.</w:t>
      </w:r>
    </w:p>
    <w:p w14:paraId="68E97B45" w14:textId="77777777" w:rsidR="000A134F" w:rsidRPr="00BB2922" w:rsidRDefault="000A134F" w:rsidP="000A134F">
      <w:pPr>
        <w:pStyle w:val="Default"/>
        <w:ind w:right="-2" w:firstLine="284"/>
        <w:jc w:val="both"/>
        <w:rPr>
          <w:rFonts w:ascii="Arial Narrow" w:hAnsi="Arial Narrow"/>
          <w:color w:val="auto"/>
          <w:sz w:val="22"/>
          <w:szCs w:val="22"/>
        </w:rPr>
      </w:pPr>
    </w:p>
    <w:p w14:paraId="602AE4D9" w14:textId="77777777" w:rsidR="000A134F" w:rsidRPr="00BB2922" w:rsidRDefault="000A134F" w:rsidP="000A134F">
      <w:pPr>
        <w:pStyle w:val="Default"/>
        <w:ind w:right="-2"/>
        <w:jc w:val="both"/>
        <w:rPr>
          <w:rFonts w:ascii="Arial Narrow" w:hAnsi="Arial Narrow"/>
          <w:color w:val="auto"/>
          <w:sz w:val="22"/>
          <w:szCs w:val="22"/>
        </w:rPr>
      </w:pPr>
      <w:r w:rsidRPr="00BB2922">
        <w:rPr>
          <w:rFonts w:ascii="Arial Narrow" w:hAnsi="Arial Narrow"/>
          <w:b/>
          <w:bCs/>
          <w:color w:val="auto"/>
          <w:sz w:val="22"/>
          <w:szCs w:val="22"/>
        </w:rPr>
        <w:t>28. DAS DISPOSIÇÕES GERAIS</w:t>
      </w:r>
    </w:p>
    <w:p w14:paraId="689A506A" w14:textId="77777777" w:rsidR="000A134F" w:rsidRPr="00BB2922" w:rsidRDefault="000A134F" w:rsidP="000A134F">
      <w:pPr>
        <w:pStyle w:val="Default"/>
        <w:ind w:right="-2"/>
        <w:jc w:val="both"/>
        <w:rPr>
          <w:rFonts w:ascii="Arial Narrow" w:hAnsi="Arial Narrow"/>
          <w:color w:val="auto"/>
          <w:sz w:val="22"/>
          <w:szCs w:val="22"/>
        </w:rPr>
      </w:pPr>
    </w:p>
    <w:p w14:paraId="030BEED1"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28.1.</w:t>
      </w:r>
      <w:r w:rsidRPr="00BB2922">
        <w:rPr>
          <w:rFonts w:ascii="Arial Narrow" w:hAnsi="Arial Narrow"/>
          <w:color w:val="auto"/>
          <w:sz w:val="22"/>
          <w:szCs w:val="22"/>
        </w:rPr>
        <w:t xml:space="preserve"> Da sessão pública da Concorrência divulgar-se-á ata no sistema eletrônico.</w:t>
      </w:r>
    </w:p>
    <w:p w14:paraId="7BD58883" w14:textId="77777777" w:rsidR="000A134F" w:rsidRPr="00BB2922" w:rsidRDefault="000A134F" w:rsidP="000A134F">
      <w:pPr>
        <w:pStyle w:val="Default"/>
        <w:ind w:right="-2" w:firstLine="284"/>
        <w:jc w:val="both"/>
        <w:rPr>
          <w:rFonts w:ascii="Arial Narrow" w:hAnsi="Arial Narrow"/>
          <w:color w:val="auto"/>
          <w:sz w:val="22"/>
          <w:szCs w:val="22"/>
        </w:rPr>
      </w:pPr>
    </w:p>
    <w:p w14:paraId="49E2F976"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28.2.</w:t>
      </w:r>
      <w:r w:rsidRPr="00BB2922">
        <w:rPr>
          <w:rFonts w:ascii="Arial Narrow" w:hAnsi="Arial Narrow"/>
          <w:color w:val="auto"/>
          <w:sz w:val="22"/>
          <w:szCs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2388F59E" w14:textId="77777777" w:rsidR="000A134F" w:rsidRPr="00BB2922" w:rsidRDefault="000A134F" w:rsidP="000A134F">
      <w:pPr>
        <w:pStyle w:val="Default"/>
        <w:ind w:right="-2" w:firstLine="284"/>
        <w:jc w:val="both"/>
        <w:rPr>
          <w:rFonts w:ascii="Arial Narrow" w:hAnsi="Arial Narrow"/>
          <w:b/>
          <w:color w:val="auto"/>
          <w:sz w:val="22"/>
          <w:szCs w:val="22"/>
        </w:rPr>
      </w:pPr>
    </w:p>
    <w:p w14:paraId="58436864"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28.3.</w:t>
      </w:r>
      <w:r w:rsidRPr="00BB2922">
        <w:rPr>
          <w:rFonts w:ascii="Arial Narrow" w:hAnsi="Arial Narrow"/>
          <w:color w:val="auto"/>
          <w:sz w:val="22"/>
          <w:szCs w:val="22"/>
        </w:rPr>
        <w:t xml:space="preserve"> Todas as referências de tempo no edital, no aviso e durante a sessão pública observarão o horário de Brasília-DF.</w:t>
      </w:r>
    </w:p>
    <w:p w14:paraId="2D08B4CC" w14:textId="77777777" w:rsidR="000A134F" w:rsidRPr="00BB2922" w:rsidRDefault="000A134F" w:rsidP="000A134F">
      <w:pPr>
        <w:pStyle w:val="Default"/>
        <w:ind w:right="-2" w:firstLine="284"/>
        <w:jc w:val="both"/>
        <w:rPr>
          <w:rFonts w:ascii="Arial Narrow" w:hAnsi="Arial Narrow"/>
          <w:color w:val="auto"/>
          <w:sz w:val="22"/>
          <w:szCs w:val="22"/>
        </w:rPr>
      </w:pPr>
    </w:p>
    <w:p w14:paraId="420CC23D"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28.4.</w:t>
      </w:r>
      <w:r w:rsidRPr="00BB2922">
        <w:rPr>
          <w:rFonts w:ascii="Arial Narrow" w:hAnsi="Arial Narrow"/>
          <w:color w:val="auto"/>
          <w:sz w:val="22"/>
          <w:szCs w:val="22"/>
        </w:rPr>
        <w:t xml:space="preserve"> 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84669D" w14:textId="77777777" w:rsidR="000A134F" w:rsidRPr="00BB2922" w:rsidRDefault="000A134F" w:rsidP="000A134F">
      <w:pPr>
        <w:pStyle w:val="Default"/>
        <w:ind w:right="-2" w:firstLine="284"/>
        <w:jc w:val="both"/>
        <w:rPr>
          <w:rFonts w:ascii="Arial Narrow" w:hAnsi="Arial Narrow"/>
          <w:b/>
          <w:color w:val="auto"/>
          <w:sz w:val="22"/>
          <w:szCs w:val="22"/>
        </w:rPr>
      </w:pPr>
    </w:p>
    <w:p w14:paraId="386187AD"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lastRenderedPageBreak/>
        <w:t>28.5.</w:t>
      </w:r>
      <w:r w:rsidRPr="00BB2922">
        <w:rPr>
          <w:rFonts w:ascii="Arial Narrow" w:hAnsi="Arial Narrow"/>
          <w:color w:val="auto"/>
          <w:sz w:val="22"/>
          <w:szCs w:val="22"/>
        </w:rPr>
        <w:t xml:space="preserve"> A homologação do resultado desta licitação não implicará direito à contratação.</w:t>
      </w:r>
    </w:p>
    <w:p w14:paraId="109ECE65" w14:textId="77777777" w:rsidR="000A134F" w:rsidRPr="00BB2922" w:rsidRDefault="000A134F" w:rsidP="000A134F">
      <w:pPr>
        <w:pStyle w:val="Default"/>
        <w:ind w:right="-2" w:firstLine="284"/>
        <w:jc w:val="both"/>
        <w:rPr>
          <w:rFonts w:ascii="Arial Narrow" w:hAnsi="Arial Narrow"/>
          <w:color w:val="auto"/>
          <w:sz w:val="22"/>
          <w:szCs w:val="22"/>
        </w:rPr>
      </w:pPr>
    </w:p>
    <w:p w14:paraId="3760A44D"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28.6.</w:t>
      </w:r>
      <w:r w:rsidRPr="00BB2922">
        <w:rPr>
          <w:rFonts w:ascii="Arial Narrow" w:hAnsi="Arial Narrow"/>
          <w:color w:val="auto"/>
          <w:sz w:val="22"/>
          <w:szCs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118BECE0" w14:textId="77777777" w:rsidR="000A134F" w:rsidRPr="00BB2922" w:rsidRDefault="000A134F" w:rsidP="000A134F">
      <w:pPr>
        <w:pStyle w:val="Default"/>
        <w:ind w:right="-2" w:firstLine="284"/>
        <w:jc w:val="both"/>
        <w:rPr>
          <w:rFonts w:ascii="Arial Narrow" w:hAnsi="Arial Narrow"/>
          <w:b/>
          <w:color w:val="auto"/>
          <w:sz w:val="22"/>
          <w:szCs w:val="22"/>
        </w:rPr>
      </w:pPr>
    </w:p>
    <w:p w14:paraId="400B0B1E"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28.7.</w:t>
      </w:r>
      <w:r w:rsidRPr="00BB2922">
        <w:rPr>
          <w:rFonts w:ascii="Arial Narrow" w:hAnsi="Arial Narrow"/>
          <w:color w:val="auto"/>
          <w:sz w:val="22"/>
          <w:szCs w:val="22"/>
        </w:rPr>
        <w:t xml:space="preserve"> As licitantes assumem todos os custos de preparação e apresentação de suas propostas e a Administração não será, em nenhum caso, responsável por esses custos, independentemente da condução ou do resultado do processo licitatório.</w:t>
      </w:r>
    </w:p>
    <w:p w14:paraId="02B64B27" w14:textId="77777777" w:rsidR="000A134F" w:rsidRPr="00BB2922" w:rsidRDefault="000A134F" w:rsidP="000A134F">
      <w:pPr>
        <w:pStyle w:val="Default"/>
        <w:ind w:right="-2" w:firstLine="284"/>
        <w:jc w:val="both"/>
        <w:rPr>
          <w:rFonts w:ascii="Arial Narrow" w:hAnsi="Arial Narrow"/>
          <w:color w:val="auto"/>
          <w:sz w:val="22"/>
          <w:szCs w:val="22"/>
        </w:rPr>
      </w:pPr>
    </w:p>
    <w:p w14:paraId="266DD510"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28.8.</w:t>
      </w:r>
      <w:r w:rsidRPr="00BB2922">
        <w:rPr>
          <w:rFonts w:ascii="Arial Narrow" w:hAnsi="Arial Narrow"/>
          <w:color w:val="auto"/>
          <w:sz w:val="22"/>
          <w:szCs w:val="22"/>
        </w:rPr>
        <w:t xml:space="preserve"> Na contagem dos prazos estabelecidos neste edital e seus anexos, excluir-se-á o dia do início e incluir-se-á o do vencimento. Só se iniciam e vencem os prazos em dias de expediente na Administração.</w:t>
      </w:r>
    </w:p>
    <w:p w14:paraId="5E937BA3" w14:textId="77777777" w:rsidR="000A134F" w:rsidRPr="00BB2922" w:rsidRDefault="000A134F" w:rsidP="000A134F">
      <w:pPr>
        <w:pStyle w:val="Default"/>
        <w:ind w:right="-2" w:firstLine="284"/>
        <w:jc w:val="both"/>
        <w:rPr>
          <w:rFonts w:ascii="Arial Narrow" w:hAnsi="Arial Narrow"/>
          <w:b/>
          <w:color w:val="auto"/>
          <w:sz w:val="22"/>
          <w:szCs w:val="22"/>
        </w:rPr>
      </w:pPr>
    </w:p>
    <w:p w14:paraId="5AFB0F3A"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28.9.</w:t>
      </w:r>
      <w:r w:rsidRPr="00BB2922">
        <w:rPr>
          <w:rFonts w:ascii="Arial Narrow" w:hAnsi="Arial Narrow"/>
          <w:color w:val="auto"/>
          <w:sz w:val="22"/>
          <w:szCs w:val="22"/>
        </w:rPr>
        <w:t xml:space="preserve"> O desatendimento de exigências formais não essenciais não importará o afastamento da licitante, desde que seja possível o aproveitamento do ato, observados os princípios da isonomia e do interesse público.</w:t>
      </w:r>
    </w:p>
    <w:p w14:paraId="6C841D4D" w14:textId="77777777" w:rsidR="000A134F" w:rsidRPr="00BB2922" w:rsidRDefault="000A134F" w:rsidP="000A134F">
      <w:pPr>
        <w:pStyle w:val="Default"/>
        <w:ind w:right="-2" w:firstLine="284"/>
        <w:jc w:val="both"/>
        <w:rPr>
          <w:rFonts w:ascii="Arial Narrow" w:hAnsi="Arial Narrow"/>
          <w:color w:val="auto"/>
          <w:sz w:val="22"/>
          <w:szCs w:val="22"/>
        </w:rPr>
      </w:pPr>
    </w:p>
    <w:p w14:paraId="23650F22"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28.10.</w:t>
      </w:r>
      <w:r w:rsidRPr="00BB2922">
        <w:rPr>
          <w:rFonts w:ascii="Arial Narrow" w:hAnsi="Arial Narrow"/>
          <w:color w:val="auto"/>
          <w:sz w:val="22"/>
          <w:szCs w:val="22"/>
        </w:rPr>
        <w:t xml:space="preserve"> Em caso de divergência entre disposições deste edital e de seus anexos ou demais peças que compõem o processo, desde que não comprometa a segurança da contratação, prevalecerá as deste edital.</w:t>
      </w:r>
    </w:p>
    <w:p w14:paraId="77023E13" w14:textId="77777777" w:rsidR="000A134F" w:rsidRPr="00BB2922" w:rsidRDefault="000A134F" w:rsidP="000A134F">
      <w:pPr>
        <w:pStyle w:val="Default"/>
        <w:ind w:right="-2" w:firstLine="284"/>
        <w:jc w:val="both"/>
        <w:rPr>
          <w:rFonts w:ascii="Arial Narrow" w:hAnsi="Arial Narrow"/>
          <w:b/>
          <w:color w:val="auto"/>
          <w:sz w:val="22"/>
          <w:szCs w:val="22"/>
        </w:rPr>
      </w:pPr>
    </w:p>
    <w:p w14:paraId="2C145DFB"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b/>
          <w:color w:val="auto"/>
          <w:sz w:val="22"/>
          <w:szCs w:val="22"/>
        </w:rPr>
        <w:t>28.11.</w:t>
      </w:r>
      <w:r w:rsidRPr="00BB2922">
        <w:rPr>
          <w:rFonts w:ascii="Arial Narrow" w:hAnsi="Arial Narrow"/>
          <w:color w:val="auto"/>
          <w:sz w:val="22"/>
          <w:szCs w:val="22"/>
        </w:rPr>
        <w:t xml:space="preserve"> O edital e seus anexos estão disponíveis, na íntegra, no Portal Nacional de Contratações Públicas (PNCP) e no endereço eletrônico: </w:t>
      </w:r>
      <w:hyperlink r:id="rId14" w:history="1">
        <w:r w:rsidRPr="00BB2922">
          <w:rPr>
            <w:rStyle w:val="Hyperlink"/>
            <w:rFonts w:ascii="Arial Narrow" w:hAnsi="Arial Narrow"/>
            <w:color w:val="auto"/>
            <w:sz w:val="22"/>
            <w:szCs w:val="22"/>
          </w:rPr>
          <w:t>https://bnc.org.br/</w:t>
        </w:r>
      </w:hyperlink>
      <w:r w:rsidRPr="00BB2922">
        <w:rPr>
          <w:rFonts w:ascii="Arial Narrow" w:hAnsi="Arial Narrow"/>
          <w:color w:val="auto"/>
          <w:sz w:val="22"/>
          <w:szCs w:val="22"/>
        </w:rPr>
        <w:t xml:space="preserve"> e </w:t>
      </w:r>
      <w:hyperlink r:id="rId15" w:history="1">
        <w:r w:rsidRPr="00BB2922">
          <w:rPr>
            <w:rStyle w:val="Hyperlink"/>
            <w:rFonts w:ascii="Arial Narrow" w:hAnsi="Arial Narrow"/>
            <w:color w:val="auto"/>
            <w:sz w:val="22"/>
            <w:szCs w:val="22"/>
          </w:rPr>
          <w:t>https://vertentes.pe.gov.br/</w:t>
        </w:r>
      </w:hyperlink>
      <w:r w:rsidRPr="00BB2922">
        <w:rPr>
          <w:rFonts w:ascii="Arial Narrow" w:hAnsi="Arial Narrow"/>
          <w:color w:val="auto"/>
          <w:sz w:val="22"/>
          <w:szCs w:val="22"/>
        </w:rPr>
        <w:t>, nos dias úteis, e no mesmo endereço e período no qual os autos do processo administrativo permanecerão com vista franqueada aos interessados.</w:t>
      </w:r>
    </w:p>
    <w:p w14:paraId="2466426C" w14:textId="77777777" w:rsidR="000A134F" w:rsidRPr="00BB2922" w:rsidRDefault="000A134F" w:rsidP="000A134F">
      <w:pPr>
        <w:pStyle w:val="Default"/>
        <w:ind w:right="-2" w:firstLine="284"/>
        <w:jc w:val="both"/>
        <w:rPr>
          <w:rFonts w:ascii="Arial Narrow" w:hAnsi="Arial Narrow" w:cs="Arial"/>
          <w:b/>
          <w:color w:val="auto"/>
          <w:sz w:val="22"/>
          <w:szCs w:val="22"/>
        </w:rPr>
      </w:pPr>
    </w:p>
    <w:p w14:paraId="020EF3B8" w14:textId="77777777" w:rsidR="000A134F" w:rsidRPr="00BB2922" w:rsidRDefault="000A134F" w:rsidP="000A134F">
      <w:pPr>
        <w:pStyle w:val="Default"/>
        <w:ind w:right="-2" w:firstLine="284"/>
        <w:jc w:val="both"/>
        <w:rPr>
          <w:rFonts w:ascii="Arial Narrow" w:hAnsi="Arial Narrow"/>
          <w:color w:val="auto"/>
          <w:sz w:val="22"/>
          <w:szCs w:val="22"/>
        </w:rPr>
      </w:pPr>
      <w:r w:rsidRPr="00BB2922">
        <w:rPr>
          <w:rFonts w:ascii="Arial Narrow" w:hAnsi="Arial Narrow" w:cs="Arial"/>
          <w:b/>
          <w:color w:val="auto"/>
          <w:sz w:val="22"/>
          <w:szCs w:val="22"/>
        </w:rPr>
        <w:t xml:space="preserve">28.12. </w:t>
      </w:r>
      <w:r w:rsidRPr="00BB2922">
        <w:rPr>
          <w:rFonts w:ascii="Arial Narrow" w:hAnsi="Arial Narrow" w:cs="Arial"/>
          <w:color w:val="auto"/>
          <w:sz w:val="22"/>
          <w:szCs w:val="22"/>
        </w:rPr>
        <w:t>O foro para dirimir questões relativas ao presente edital será o de Vertentes com exclusão de qualquer outro, por mais privilegiado que seja.</w:t>
      </w:r>
    </w:p>
    <w:p w14:paraId="12A87C17" w14:textId="77777777" w:rsidR="000A134F" w:rsidRPr="00BB2922" w:rsidRDefault="000A134F" w:rsidP="000A134F">
      <w:pPr>
        <w:pStyle w:val="Default"/>
        <w:ind w:right="-2" w:firstLine="284"/>
        <w:jc w:val="both"/>
        <w:rPr>
          <w:rFonts w:ascii="Arial Narrow" w:hAnsi="Arial Narrow"/>
          <w:color w:val="auto"/>
          <w:sz w:val="22"/>
          <w:szCs w:val="22"/>
        </w:rPr>
      </w:pPr>
    </w:p>
    <w:p w14:paraId="4A22421D" w14:textId="64AD3235" w:rsidR="00A13ADF" w:rsidRPr="00BB2922" w:rsidRDefault="000A134F" w:rsidP="000A134F">
      <w:pPr>
        <w:pStyle w:val="Default"/>
        <w:ind w:right="-2" w:firstLine="284"/>
        <w:jc w:val="both"/>
        <w:rPr>
          <w:rFonts w:ascii="Arial Narrow" w:hAnsi="Arial Narrow" w:cstheme="majorHAnsi"/>
          <w:color w:val="auto"/>
          <w:sz w:val="22"/>
          <w:szCs w:val="22"/>
        </w:rPr>
      </w:pPr>
      <w:r w:rsidRPr="00BB2922">
        <w:rPr>
          <w:rFonts w:ascii="Arial Narrow" w:hAnsi="Arial Narrow"/>
          <w:b/>
          <w:color w:val="auto"/>
          <w:sz w:val="22"/>
          <w:szCs w:val="22"/>
        </w:rPr>
        <w:t>28.13.</w:t>
      </w:r>
      <w:r w:rsidRPr="00BB2922">
        <w:rPr>
          <w:rFonts w:ascii="Arial Narrow" w:hAnsi="Arial Narrow"/>
          <w:color w:val="auto"/>
          <w:sz w:val="22"/>
          <w:szCs w:val="22"/>
        </w:rPr>
        <w:t xml:space="preserve"> Integram este edital, para todos os fins e efeitos, os seguintes anexos</w:t>
      </w:r>
      <w:r w:rsidR="00A13ADF" w:rsidRPr="00BB2922">
        <w:rPr>
          <w:rFonts w:ascii="Arial Narrow" w:hAnsi="Arial Narrow" w:cstheme="majorHAnsi"/>
          <w:color w:val="auto"/>
          <w:sz w:val="22"/>
          <w:szCs w:val="22"/>
        </w:rPr>
        <w:t>:</w:t>
      </w:r>
    </w:p>
    <w:p w14:paraId="1F4F3DC3" w14:textId="77777777" w:rsidR="00A13ADF" w:rsidRPr="00BB2922" w:rsidRDefault="00A13ADF" w:rsidP="00A13ADF">
      <w:pPr>
        <w:pStyle w:val="Default"/>
        <w:ind w:right="-2" w:firstLine="284"/>
        <w:jc w:val="both"/>
        <w:rPr>
          <w:rFonts w:ascii="Arial Narrow" w:hAnsi="Arial Narrow" w:cstheme="majorHAnsi"/>
          <w:color w:val="auto"/>
          <w:sz w:val="22"/>
          <w:szCs w:val="22"/>
        </w:rPr>
      </w:pPr>
    </w:p>
    <w:p w14:paraId="5DACC884" w14:textId="7FF8FFF6"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2</w:t>
      </w:r>
      <w:r w:rsidR="00AB1AAB" w:rsidRPr="00BB2922">
        <w:rPr>
          <w:rFonts w:ascii="Arial Narrow" w:hAnsi="Arial Narrow" w:cstheme="majorHAnsi"/>
          <w:b/>
          <w:color w:val="auto"/>
          <w:sz w:val="22"/>
          <w:szCs w:val="22"/>
        </w:rPr>
        <w:t>8</w:t>
      </w:r>
      <w:r w:rsidRPr="00BB2922">
        <w:rPr>
          <w:rFonts w:ascii="Arial Narrow" w:hAnsi="Arial Narrow" w:cstheme="majorHAnsi"/>
          <w:b/>
          <w:color w:val="auto"/>
          <w:sz w:val="22"/>
          <w:szCs w:val="22"/>
        </w:rPr>
        <w:t>.13.</w:t>
      </w:r>
      <w:r w:rsidR="000A134F" w:rsidRPr="00BB2922">
        <w:rPr>
          <w:rFonts w:ascii="Arial Narrow" w:hAnsi="Arial Narrow" w:cstheme="majorHAnsi"/>
          <w:b/>
          <w:color w:val="auto"/>
          <w:sz w:val="22"/>
          <w:szCs w:val="22"/>
        </w:rPr>
        <w:t>1</w:t>
      </w:r>
      <w:r w:rsidRPr="00BB2922">
        <w:rPr>
          <w:rFonts w:ascii="Arial Narrow" w:hAnsi="Arial Narrow" w:cstheme="majorHAnsi"/>
          <w:b/>
          <w:color w:val="auto"/>
          <w:sz w:val="22"/>
          <w:szCs w:val="22"/>
        </w:rPr>
        <w:t>.</w:t>
      </w:r>
      <w:r w:rsidRPr="00BB2922">
        <w:rPr>
          <w:rFonts w:ascii="Arial Narrow" w:hAnsi="Arial Narrow" w:cstheme="majorHAnsi"/>
          <w:color w:val="auto"/>
          <w:sz w:val="22"/>
          <w:szCs w:val="22"/>
        </w:rPr>
        <w:t xml:space="preserve"> Anexo I – </w:t>
      </w:r>
      <w:r w:rsidR="00916032" w:rsidRPr="00BB2922">
        <w:rPr>
          <w:rFonts w:ascii="Arial Narrow" w:hAnsi="Arial Narrow"/>
          <w:color w:val="auto"/>
          <w:sz w:val="22"/>
          <w:szCs w:val="22"/>
        </w:rPr>
        <w:t>Minuta de Contrato</w:t>
      </w:r>
      <w:r w:rsidRPr="00BB2922">
        <w:rPr>
          <w:rFonts w:ascii="Arial Narrow" w:hAnsi="Arial Narrow" w:cstheme="majorHAnsi"/>
          <w:color w:val="auto"/>
          <w:sz w:val="22"/>
          <w:szCs w:val="22"/>
        </w:rPr>
        <w:t>;</w:t>
      </w:r>
    </w:p>
    <w:p w14:paraId="489556AE" w14:textId="77777777" w:rsidR="00A13ADF" w:rsidRPr="00BB2922" w:rsidRDefault="00A13ADF" w:rsidP="00A13ADF">
      <w:pPr>
        <w:pStyle w:val="Default"/>
        <w:ind w:right="-2" w:firstLine="567"/>
        <w:jc w:val="both"/>
        <w:rPr>
          <w:rFonts w:ascii="Arial Narrow" w:hAnsi="Arial Narrow" w:cstheme="majorHAnsi"/>
          <w:color w:val="auto"/>
          <w:sz w:val="22"/>
          <w:szCs w:val="22"/>
        </w:rPr>
      </w:pPr>
    </w:p>
    <w:p w14:paraId="242B2C2D" w14:textId="746F2029" w:rsidR="00A13ADF" w:rsidRPr="00BB2922" w:rsidRDefault="00A13ADF" w:rsidP="00A13ADF">
      <w:pPr>
        <w:pStyle w:val="Default"/>
        <w:ind w:right="-2" w:firstLine="567"/>
        <w:jc w:val="both"/>
        <w:rPr>
          <w:rFonts w:ascii="Arial Narrow" w:hAnsi="Arial Narrow" w:cstheme="majorHAnsi"/>
          <w:b/>
          <w:color w:val="auto"/>
          <w:sz w:val="22"/>
          <w:szCs w:val="22"/>
        </w:rPr>
      </w:pPr>
      <w:r w:rsidRPr="00BB2922">
        <w:rPr>
          <w:rFonts w:ascii="Arial Narrow" w:hAnsi="Arial Narrow" w:cstheme="majorHAnsi"/>
          <w:b/>
          <w:color w:val="auto"/>
          <w:sz w:val="22"/>
          <w:szCs w:val="22"/>
        </w:rPr>
        <w:t>2</w:t>
      </w:r>
      <w:r w:rsidR="00AB1AAB" w:rsidRPr="00BB2922">
        <w:rPr>
          <w:rFonts w:ascii="Arial Narrow" w:hAnsi="Arial Narrow" w:cstheme="majorHAnsi"/>
          <w:b/>
          <w:color w:val="auto"/>
          <w:sz w:val="22"/>
          <w:szCs w:val="22"/>
        </w:rPr>
        <w:t>8</w:t>
      </w:r>
      <w:r w:rsidRPr="00BB2922">
        <w:rPr>
          <w:rFonts w:ascii="Arial Narrow" w:hAnsi="Arial Narrow" w:cstheme="majorHAnsi"/>
          <w:b/>
          <w:color w:val="auto"/>
          <w:sz w:val="22"/>
          <w:szCs w:val="22"/>
        </w:rPr>
        <w:t>.13.</w:t>
      </w:r>
      <w:r w:rsidR="000A134F" w:rsidRPr="00BB2922">
        <w:rPr>
          <w:rFonts w:ascii="Arial Narrow" w:hAnsi="Arial Narrow" w:cstheme="majorHAnsi"/>
          <w:b/>
          <w:color w:val="auto"/>
          <w:sz w:val="22"/>
          <w:szCs w:val="22"/>
        </w:rPr>
        <w:t>2</w:t>
      </w:r>
      <w:r w:rsidRPr="00BB2922">
        <w:rPr>
          <w:rFonts w:ascii="Arial Narrow" w:hAnsi="Arial Narrow" w:cstheme="majorHAnsi"/>
          <w:b/>
          <w:color w:val="auto"/>
          <w:sz w:val="22"/>
          <w:szCs w:val="22"/>
        </w:rPr>
        <w:t>.</w:t>
      </w:r>
      <w:r w:rsidRPr="00BB2922">
        <w:rPr>
          <w:rFonts w:ascii="Arial Narrow" w:hAnsi="Arial Narrow" w:cstheme="majorHAnsi"/>
          <w:color w:val="auto"/>
          <w:sz w:val="22"/>
          <w:szCs w:val="22"/>
        </w:rPr>
        <w:t xml:space="preserve"> Anexo II – </w:t>
      </w:r>
      <w:r w:rsidR="00916032" w:rsidRPr="00BB2922">
        <w:rPr>
          <w:rFonts w:ascii="Arial Narrow" w:hAnsi="Arial Narrow" w:cs="Arial"/>
          <w:color w:val="auto"/>
          <w:sz w:val="22"/>
          <w:szCs w:val="22"/>
        </w:rPr>
        <w:t xml:space="preserve">Modelo de </w:t>
      </w:r>
      <w:r w:rsidR="00916032" w:rsidRPr="00BB2922">
        <w:rPr>
          <w:rFonts w:ascii="Arial Narrow" w:hAnsi="Arial Narrow"/>
          <w:color w:val="auto"/>
          <w:sz w:val="22"/>
          <w:szCs w:val="22"/>
        </w:rPr>
        <w:t>Declaração Conjunta para Cumprimento de Requisitos da Habilitação</w:t>
      </w:r>
      <w:r w:rsidRPr="00BB2922">
        <w:rPr>
          <w:rFonts w:ascii="Arial Narrow" w:hAnsi="Arial Narrow" w:cstheme="majorHAnsi"/>
          <w:color w:val="auto"/>
          <w:sz w:val="22"/>
          <w:szCs w:val="22"/>
        </w:rPr>
        <w:t>;</w:t>
      </w:r>
    </w:p>
    <w:p w14:paraId="274A8175" w14:textId="77777777" w:rsidR="00A13ADF" w:rsidRPr="00BB2922" w:rsidRDefault="00A13ADF" w:rsidP="00A13ADF">
      <w:pPr>
        <w:pStyle w:val="Default"/>
        <w:ind w:right="-2" w:firstLine="567"/>
        <w:jc w:val="both"/>
        <w:rPr>
          <w:rFonts w:ascii="Arial Narrow" w:hAnsi="Arial Narrow" w:cstheme="majorHAnsi"/>
          <w:b/>
          <w:color w:val="auto"/>
          <w:sz w:val="22"/>
          <w:szCs w:val="22"/>
        </w:rPr>
      </w:pPr>
    </w:p>
    <w:p w14:paraId="70552770" w14:textId="1CAB55B1" w:rsidR="00A13ADF" w:rsidRPr="00BB2922" w:rsidRDefault="00A13ADF"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2</w:t>
      </w:r>
      <w:r w:rsidR="00AB1AAB" w:rsidRPr="00BB2922">
        <w:rPr>
          <w:rFonts w:ascii="Arial Narrow" w:hAnsi="Arial Narrow" w:cstheme="majorHAnsi"/>
          <w:b/>
          <w:color w:val="auto"/>
          <w:sz w:val="22"/>
          <w:szCs w:val="22"/>
        </w:rPr>
        <w:t>8</w:t>
      </w:r>
      <w:r w:rsidRPr="00BB2922">
        <w:rPr>
          <w:rFonts w:ascii="Arial Narrow" w:hAnsi="Arial Narrow" w:cstheme="majorHAnsi"/>
          <w:b/>
          <w:color w:val="auto"/>
          <w:sz w:val="22"/>
          <w:szCs w:val="22"/>
        </w:rPr>
        <w:t>.13.</w:t>
      </w:r>
      <w:r w:rsidR="000A134F" w:rsidRPr="00BB2922">
        <w:rPr>
          <w:rFonts w:ascii="Arial Narrow" w:hAnsi="Arial Narrow" w:cstheme="majorHAnsi"/>
          <w:b/>
          <w:color w:val="auto"/>
          <w:sz w:val="22"/>
          <w:szCs w:val="22"/>
        </w:rPr>
        <w:t>3</w:t>
      </w:r>
      <w:r w:rsidRPr="00BB2922">
        <w:rPr>
          <w:rFonts w:ascii="Arial Narrow" w:hAnsi="Arial Narrow" w:cstheme="majorHAnsi"/>
          <w:b/>
          <w:color w:val="auto"/>
          <w:sz w:val="22"/>
          <w:szCs w:val="22"/>
        </w:rPr>
        <w:t>.</w:t>
      </w:r>
      <w:r w:rsidRPr="00BB2922">
        <w:rPr>
          <w:rFonts w:ascii="Arial Narrow" w:hAnsi="Arial Narrow" w:cstheme="majorHAnsi"/>
          <w:color w:val="auto"/>
          <w:sz w:val="22"/>
          <w:szCs w:val="22"/>
        </w:rPr>
        <w:t xml:space="preserve"> Anexo I</w:t>
      </w:r>
      <w:r w:rsidR="000A134F" w:rsidRPr="00BB2922">
        <w:rPr>
          <w:rFonts w:ascii="Arial Narrow" w:hAnsi="Arial Narrow" w:cstheme="majorHAnsi"/>
          <w:color w:val="auto"/>
          <w:sz w:val="22"/>
          <w:szCs w:val="22"/>
        </w:rPr>
        <w:t>II</w:t>
      </w:r>
      <w:r w:rsidRPr="00BB2922">
        <w:rPr>
          <w:rFonts w:ascii="Arial Narrow" w:hAnsi="Arial Narrow" w:cstheme="majorHAnsi"/>
          <w:color w:val="auto"/>
          <w:sz w:val="22"/>
          <w:szCs w:val="22"/>
        </w:rPr>
        <w:t xml:space="preserve"> – </w:t>
      </w:r>
      <w:r w:rsidR="00916032" w:rsidRPr="00BB2922">
        <w:rPr>
          <w:rFonts w:ascii="Arial Narrow" w:hAnsi="Arial Narrow" w:cs="Arial"/>
          <w:color w:val="auto"/>
          <w:sz w:val="22"/>
          <w:szCs w:val="22"/>
        </w:rPr>
        <w:t xml:space="preserve">Modelo de </w:t>
      </w:r>
      <w:r w:rsidR="00916032" w:rsidRPr="00BB2922">
        <w:rPr>
          <w:rFonts w:ascii="Arial Narrow" w:hAnsi="Arial Narrow"/>
          <w:color w:val="auto"/>
          <w:sz w:val="22"/>
          <w:szCs w:val="22"/>
        </w:rPr>
        <w:t>Declaração de Enquadramento como ME/EPP</w:t>
      </w:r>
      <w:r w:rsidR="00916032" w:rsidRPr="00BB2922">
        <w:rPr>
          <w:rFonts w:ascii="Arial Narrow" w:hAnsi="Arial Narrow" w:cstheme="majorHAnsi"/>
          <w:color w:val="auto"/>
          <w:sz w:val="22"/>
          <w:szCs w:val="22"/>
        </w:rPr>
        <w:t>;</w:t>
      </w:r>
    </w:p>
    <w:p w14:paraId="7A0FD5B2" w14:textId="77777777" w:rsidR="00916032" w:rsidRPr="00BB2922" w:rsidRDefault="00916032" w:rsidP="00A13ADF">
      <w:pPr>
        <w:pStyle w:val="Default"/>
        <w:ind w:right="-2" w:firstLine="567"/>
        <w:jc w:val="both"/>
        <w:rPr>
          <w:rFonts w:ascii="Arial Narrow" w:hAnsi="Arial Narrow" w:cstheme="majorHAnsi"/>
          <w:color w:val="auto"/>
          <w:sz w:val="22"/>
          <w:szCs w:val="22"/>
        </w:rPr>
      </w:pPr>
    </w:p>
    <w:p w14:paraId="4C8606E6" w14:textId="3AAD81D9" w:rsidR="00916032" w:rsidRPr="00BB2922" w:rsidRDefault="00916032" w:rsidP="00A13ADF">
      <w:pPr>
        <w:pStyle w:val="Default"/>
        <w:ind w:right="-2" w:firstLine="567"/>
        <w:jc w:val="both"/>
        <w:rPr>
          <w:rFonts w:ascii="Arial Narrow" w:hAnsi="Arial Narrow" w:cstheme="majorHAnsi"/>
          <w:color w:val="auto"/>
          <w:sz w:val="22"/>
          <w:szCs w:val="22"/>
        </w:rPr>
      </w:pPr>
      <w:r w:rsidRPr="00BB2922">
        <w:rPr>
          <w:rFonts w:ascii="Arial Narrow" w:hAnsi="Arial Narrow" w:cstheme="majorHAnsi"/>
          <w:b/>
          <w:color w:val="auto"/>
          <w:sz w:val="22"/>
          <w:szCs w:val="22"/>
        </w:rPr>
        <w:t>2</w:t>
      </w:r>
      <w:r w:rsidR="00AB1AAB" w:rsidRPr="00BB2922">
        <w:rPr>
          <w:rFonts w:ascii="Arial Narrow" w:hAnsi="Arial Narrow" w:cstheme="majorHAnsi"/>
          <w:b/>
          <w:color w:val="auto"/>
          <w:sz w:val="22"/>
          <w:szCs w:val="22"/>
        </w:rPr>
        <w:t>8</w:t>
      </w:r>
      <w:r w:rsidRPr="00BB2922">
        <w:rPr>
          <w:rFonts w:ascii="Arial Narrow" w:hAnsi="Arial Narrow" w:cstheme="majorHAnsi"/>
          <w:b/>
          <w:color w:val="auto"/>
          <w:sz w:val="22"/>
          <w:szCs w:val="22"/>
        </w:rPr>
        <w:t>.13.</w:t>
      </w:r>
      <w:r w:rsidR="000A134F" w:rsidRPr="00BB2922">
        <w:rPr>
          <w:rFonts w:ascii="Arial Narrow" w:hAnsi="Arial Narrow" w:cstheme="majorHAnsi"/>
          <w:b/>
          <w:color w:val="auto"/>
          <w:sz w:val="22"/>
          <w:szCs w:val="22"/>
        </w:rPr>
        <w:t>4</w:t>
      </w:r>
      <w:r w:rsidRPr="00BB2922">
        <w:rPr>
          <w:rFonts w:ascii="Arial Narrow" w:hAnsi="Arial Narrow" w:cstheme="majorHAnsi"/>
          <w:b/>
          <w:color w:val="auto"/>
          <w:sz w:val="22"/>
          <w:szCs w:val="22"/>
        </w:rPr>
        <w:t>.</w:t>
      </w:r>
      <w:r w:rsidRPr="00BB2922">
        <w:rPr>
          <w:rFonts w:ascii="Arial Narrow" w:hAnsi="Arial Narrow" w:cstheme="majorHAnsi"/>
          <w:color w:val="auto"/>
          <w:sz w:val="22"/>
          <w:szCs w:val="22"/>
        </w:rPr>
        <w:t xml:space="preserve"> Anexo </w:t>
      </w:r>
      <w:r w:rsidR="000A134F" w:rsidRPr="00BB2922">
        <w:rPr>
          <w:rFonts w:ascii="Arial Narrow" w:hAnsi="Arial Narrow" w:cstheme="majorHAnsi"/>
          <w:color w:val="auto"/>
          <w:sz w:val="22"/>
          <w:szCs w:val="22"/>
        </w:rPr>
        <w:t>I</w:t>
      </w:r>
      <w:r w:rsidRPr="00BB2922">
        <w:rPr>
          <w:rFonts w:ascii="Arial Narrow" w:hAnsi="Arial Narrow" w:cstheme="majorHAnsi"/>
          <w:color w:val="auto"/>
          <w:sz w:val="22"/>
          <w:szCs w:val="22"/>
        </w:rPr>
        <w:t xml:space="preserve">V – </w:t>
      </w:r>
      <w:r w:rsidR="0033382D" w:rsidRPr="00BB2922">
        <w:rPr>
          <w:rFonts w:ascii="Arial Narrow" w:hAnsi="Arial Narrow" w:cstheme="majorHAnsi"/>
          <w:color w:val="auto"/>
          <w:sz w:val="22"/>
          <w:szCs w:val="22"/>
        </w:rPr>
        <w:t>Projeto básico</w:t>
      </w:r>
      <w:r w:rsidRPr="00BB2922">
        <w:rPr>
          <w:rFonts w:ascii="Arial Narrow" w:hAnsi="Arial Narrow" w:cstheme="majorHAnsi"/>
          <w:color w:val="auto"/>
          <w:sz w:val="22"/>
          <w:szCs w:val="22"/>
        </w:rPr>
        <w:t>.</w:t>
      </w:r>
    </w:p>
    <w:p w14:paraId="0DD6EDE6" w14:textId="77777777" w:rsidR="00A13ADF" w:rsidRPr="00BB2922" w:rsidRDefault="00A13ADF" w:rsidP="00A13ADF">
      <w:pPr>
        <w:pStyle w:val="Default"/>
        <w:ind w:right="-2"/>
        <w:jc w:val="both"/>
        <w:rPr>
          <w:rFonts w:ascii="Arial Narrow" w:hAnsi="Arial Narrow" w:cstheme="majorHAnsi"/>
          <w:color w:val="auto"/>
          <w:sz w:val="22"/>
          <w:szCs w:val="22"/>
        </w:rPr>
      </w:pPr>
    </w:p>
    <w:p w14:paraId="09714DED" w14:textId="30E0DE11" w:rsidR="00A13ADF" w:rsidRPr="00BB2922" w:rsidRDefault="00A13ADF" w:rsidP="00A13ADF">
      <w:pPr>
        <w:tabs>
          <w:tab w:val="left" w:pos="1980"/>
        </w:tabs>
        <w:autoSpaceDE w:val="0"/>
        <w:autoSpaceDN w:val="0"/>
        <w:adjustRightInd w:val="0"/>
        <w:spacing w:after="0" w:line="240" w:lineRule="auto"/>
        <w:ind w:right="-2"/>
        <w:jc w:val="both"/>
        <w:rPr>
          <w:rFonts w:ascii="Arial Narrow" w:hAnsi="Arial Narrow" w:cstheme="majorHAnsi"/>
          <w:sz w:val="20"/>
        </w:rPr>
      </w:pPr>
      <w:r w:rsidRPr="00BB2922">
        <w:rPr>
          <w:rFonts w:ascii="Arial Narrow" w:hAnsi="Arial Narrow" w:cstheme="majorHAnsi"/>
        </w:rPr>
        <w:t xml:space="preserve">Vertentes, </w:t>
      </w:r>
      <w:r w:rsidR="00CC667C" w:rsidRPr="00BB2922">
        <w:rPr>
          <w:rFonts w:ascii="Arial Narrow" w:hAnsi="Arial Narrow" w:cstheme="majorHAnsi"/>
        </w:rPr>
        <w:t>28</w:t>
      </w:r>
      <w:r w:rsidR="007D55E6" w:rsidRPr="00BB2922">
        <w:rPr>
          <w:rFonts w:ascii="Arial Narrow" w:hAnsi="Arial Narrow" w:cstheme="majorHAnsi"/>
        </w:rPr>
        <w:t xml:space="preserve"> de janeiro de 2026</w:t>
      </w:r>
      <w:r w:rsidRPr="00BB2922">
        <w:rPr>
          <w:rFonts w:ascii="Arial Narrow" w:hAnsi="Arial Narrow" w:cstheme="majorHAnsi"/>
        </w:rPr>
        <w:t>.</w:t>
      </w:r>
    </w:p>
    <w:p w14:paraId="5AC72781" w14:textId="77777777" w:rsidR="00A13ADF" w:rsidRPr="00BB2922" w:rsidRDefault="00A13ADF" w:rsidP="00A13ADF">
      <w:pPr>
        <w:pStyle w:val="Recuodecorpodetexto"/>
        <w:tabs>
          <w:tab w:val="left" w:pos="1980"/>
          <w:tab w:val="left" w:pos="8789"/>
        </w:tabs>
        <w:ind w:right="-2" w:firstLine="0"/>
        <w:jc w:val="center"/>
        <w:rPr>
          <w:rFonts w:ascii="Arial Narrow" w:hAnsi="Arial Narrow" w:cstheme="majorHAnsi"/>
          <w:sz w:val="14"/>
          <w:szCs w:val="14"/>
        </w:rPr>
      </w:pPr>
    </w:p>
    <w:p w14:paraId="254378B9" w14:textId="77777777" w:rsidR="00A13ADF" w:rsidRPr="00BB2922" w:rsidRDefault="00A13ADF" w:rsidP="00A13ADF">
      <w:pPr>
        <w:pStyle w:val="Recuodecorpodetexto"/>
        <w:tabs>
          <w:tab w:val="left" w:pos="1980"/>
          <w:tab w:val="left" w:pos="8789"/>
        </w:tabs>
        <w:ind w:right="-2" w:firstLine="0"/>
        <w:jc w:val="center"/>
        <w:rPr>
          <w:rFonts w:ascii="Arial Narrow" w:hAnsi="Arial Narrow" w:cstheme="majorHAnsi"/>
          <w:sz w:val="14"/>
          <w:szCs w:val="14"/>
        </w:rPr>
      </w:pPr>
    </w:p>
    <w:p w14:paraId="287B2A86" w14:textId="77777777" w:rsidR="00A13ADF" w:rsidRPr="00BB2922" w:rsidRDefault="00A13ADF" w:rsidP="00A13ADF">
      <w:pPr>
        <w:pStyle w:val="Recuodecorpodetexto"/>
        <w:tabs>
          <w:tab w:val="left" w:pos="1980"/>
          <w:tab w:val="left" w:pos="8789"/>
        </w:tabs>
        <w:ind w:right="-2" w:firstLine="0"/>
        <w:jc w:val="center"/>
        <w:rPr>
          <w:rFonts w:ascii="Arial Narrow" w:hAnsi="Arial Narrow" w:cstheme="majorHAnsi"/>
          <w:sz w:val="14"/>
          <w:szCs w:val="14"/>
        </w:rPr>
      </w:pPr>
    </w:p>
    <w:p w14:paraId="181B1DF0" w14:textId="77777777" w:rsidR="00A13ADF" w:rsidRPr="00BB2922" w:rsidRDefault="00A13ADF" w:rsidP="00A13ADF">
      <w:pPr>
        <w:pStyle w:val="Recuodecorpodetexto"/>
        <w:tabs>
          <w:tab w:val="left" w:pos="1980"/>
          <w:tab w:val="left" w:pos="8789"/>
        </w:tabs>
        <w:ind w:right="-2" w:firstLine="0"/>
        <w:jc w:val="center"/>
        <w:rPr>
          <w:rFonts w:ascii="Arial Narrow" w:hAnsi="Arial Narrow" w:cstheme="majorHAnsi"/>
          <w:sz w:val="14"/>
          <w:szCs w:val="14"/>
        </w:rPr>
      </w:pPr>
    </w:p>
    <w:p w14:paraId="6358500F" w14:textId="77777777" w:rsidR="00A13ADF" w:rsidRPr="00BB2922" w:rsidRDefault="00A13ADF" w:rsidP="00A13ADF">
      <w:pPr>
        <w:pStyle w:val="Recuodecorpodetexto"/>
        <w:tabs>
          <w:tab w:val="left" w:pos="1980"/>
          <w:tab w:val="left" w:pos="8789"/>
        </w:tabs>
        <w:ind w:right="-2" w:firstLine="0"/>
        <w:jc w:val="center"/>
        <w:rPr>
          <w:rFonts w:ascii="Arial Narrow" w:hAnsi="Arial Narrow" w:cstheme="majorHAnsi"/>
          <w:sz w:val="14"/>
          <w:szCs w:val="14"/>
        </w:rPr>
      </w:pPr>
    </w:p>
    <w:p w14:paraId="4E04416A" w14:textId="4525C230" w:rsidR="00A13ADF" w:rsidRPr="00BB2922" w:rsidRDefault="00D84118" w:rsidP="00A13ADF">
      <w:pPr>
        <w:pStyle w:val="Recuodecorpodetexto"/>
        <w:tabs>
          <w:tab w:val="left" w:pos="1980"/>
          <w:tab w:val="left" w:pos="8789"/>
        </w:tabs>
        <w:ind w:right="-2" w:firstLine="0"/>
        <w:jc w:val="center"/>
        <w:rPr>
          <w:rFonts w:ascii="Arial Narrow" w:hAnsi="Arial Narrow" w:cstheme="majorHAnsi"/>
          <w:b/>
          <w:sz w:val="14"/>
          <w:szCs w:val="14"/>
        </w:rPr>
      </w:pPr>
      <w:r w:rsidRPr="00BB2922">
        <w:rPr>
          <w:rFonts w:ascii="Arial Narrow" w:hAnsi="Arial Narrow" w:cstheme="majorHAnsi"/>
          <w:b/>
          <w:sz w:val="14"/>
          <w:szCs w:val="14"/>
        </w:rPr>
        <w:t>GERTULIO TIMÓTEO BEZERRA</w:t>
      </w:r>
    </w:p>
    <w:p w14:paraId="144E63EA" w14:textId="07B04A04" w:rsidR="00A13ADF" w:rsidRPr="00BB2922" w:rsidRDefault="00D84118" w:rsidP="00A13ADF">
      <w:pPr>
        <w:pStyle w:val="Recuodecorpodetexto"/>
        <w:tabs>
          <w:tab w:val="left" w:pos="1980"/>
          <w:tab w:val="left" w:pos="8789"/>
        </w:tabs>
        <w:ind w:right="-2" w:firstLine="0"/>
        <w:jc w:val="center"/>
        <w:rPr>
          <w:rFonts w:ascii="Arial Narrow" w:hAnsi="Arial Narrow" w:cstheme="majorHAnsi"/>
          <w:sz w:val="12"/>
          <w:szCs w:val="12"/>
        </w:rPr>
      </w:pPr>
      <w:r w:rsidRPr="00BB2922">
        <w:rPr>
          <w:rFonts w:ascii="Arial Narrow" w:hAnsi="Arial Narrow" w:cstheme="majorHAnsi"/>
          <w:sz w:val="12"/>
          <w:szCs w:val="12"/>
        </w:rPr>
        <w:t>Secretário de Desenvolvimento Urbano</w:t>
      </w:r>
      <w:r w:rsidR="00A13ADF" w:rsidRPr="00BB2922">
        <w:rPr>
          <w:rFonts w:ascii="Arial Narrow" w:hAnsi="Arial Narrow" w:cstheme="majorHAnsi"/>
          <w:sz w:val="12"/>
          <w:szCs w:val="12"/>
        </w:rPr>
        <w:br w:type="page"/>
      </w:r>
    </w:p>
    <w:p w14:paraId="1E5BCAC5" w14:textId="35560CA4" w:rsidR="00A13ADF" w:rsidRPr="00BB2922" w:rsidRDefault="00A13ADF" w:rsidP="00A13ADF">
      <w:pPr>
        <w:tabs>
          <w:tab w:val="left" w:pos="1980"/>
        </w:tabs>
        <w:spacing w:after="0" w:line="240" w:lineRule="auto"/>
        <w:ind w:right="-2"/>
        <w:jc w:val="center"/>
        <w:rPr>
          <w:rFonts w:ascii="Arial Narrow" w:hAnsi="Arial Narrow" w:cstheme="majorHAnsi"/>
          <w:b/>
          <w:sz w:val="28"/>
          <w:szCs w:val="28"/>
        </w:rPr>
      </w:pPr>
      <w:r w:rsidRPr="00BB2922">
        <w:rPr>
          <w:rFonts w:ascii="Arial Narrow" w:hAnsi="Arial Narrow" w:cstheme="majorHAnsi"/>
          <w:b/>
          <w:sz w:val="28"/>
          <w:szCs w:val="28"/>
        </w:rPr>
        <w:lastRenderedPageBreak/>
        <w:t>ANEXO I</w:t>
      </w:r>
    </w:p>
    <w:p w14:paraId="427EBB56" w14:textId="77777777" w:rsidR="00A13ADF" w:rsidRPr="00BB2922" w:rsidRDefault="00A13ADF" w:rsidP="00A13ADF">
      <w:pPr>
        <w:tabs>
          <w:tab w:val="left" w:pos="1980"/>
        </w:tabs>
        <w:spacing w:after="0" w:line="240" w:lineRule="auto"/>
        <w:ind w:right="-2"/>
        <w:jc w:val="center"/>
        <w:rPr>
          <w:rFonts w:ascii="Arial Narrow" w:hAnsi="Arial Narrow" w:cstheme="majorHAnsi"/>
          <w:b/>
          <w:sz w:val="10"/>
          <w:szCs w:val="10"/>
        </w:rPr>
      </w:pPr>
    </w:p>
    <w:p w14:paraId="12E5AEEE" w14:textId="7A14FBED" w:rsidR="00A13ADF" w:rsidRPr="00BB2922" w:rsidRDefault="00A13ADF" w:rsidP="00A13ADF">
      <w:pPr>
        <w:tabs>
          <w:tab w:val="left" w:pos="1980"/>
        </w:tabs>
        <w:spacing w:after="0" w:line="240" w:lineRule="auto"/>
        <w:ind w:right="-2"/>
        <w:jc w:val="center"/>
        <w:rPr>
          <w:rFonts w:ascii="Arial Narrow" w:hAnsi="Arial Narrow" w:cstheme="majorHAnsi"/>
          <w:szCs w:val="24"/>
        </w:rPr>
      </w:pPr>
      <w:r w:rsidRPr="00BB2922">
        <w:rPr>
          <w:rFonts w:ascii="Arial Narrow" w:hAnsi="Arial Narrow" w:cstheme="majorHAnsi"/>
          <w:caps/>
          <w:szCs w:val="24"/>
        </w:rPr>
        <w:t>Processo Licitatório n</w:t>
      </w:r>
      <w:r w:rsidRPr="00BB2922">
        <w:rPr>
          <w:rFonts w:ascii="Arial Narrow" w:hAnsi="Arial Narrow" w:cstheme="majorHAnsi"/>
          <w:szCs w:val="24"/>
        </w:rPr>
        <w:t xml:space="preserve">º </w:t>
      </w:r>
      <w:r w:rsidR="00777AB6" w:rsidRPr="00BB2922">
        <w:rPr>
          <w:rFonts w:ascii="Arial Narrow" w:hAnsi="Arial Narrow" w:cstheme="majorHAnsi"/>
          <w:szCs w:val="24"/>
        </w:rPr>
        <w:t>006/2026</w:t>
      </w:r>
    </w:p>
    <w:p w14:paraId="1074AE64" w14:textId="77777777" w:rsidR="00A13ADF" w:rsidRPr="00BB2922" w:rsidRDefault="00A13ADF" w:rsidP="00A13ADF">
      <w:pPr>
        <w:tabs>
          <w:tab w:val="left" w:pos="1980"/>
        </w:tabs>
        <w:spacing w:after="0" w:line="240" w:lineRule="auto"/>
        <w:ind w:right="-2"/>
        <w:jc w:val="center"/>
        <w:rPr>
          <w:rFonts w:ascii="Arial Narrow" w:hAnsi="Arial Narrow" w:cstheme="majorHAnsi"/>
          <w:b/>
          <w:sz w:val="10"/>
          <w:szCs w:val="10"/>
        </w:rPr>
      </w:pPr>
    </w:p>
    <w:p w14:paraId="6752E235" w14:textId="5DC56847" w:rsidR="00A13ADF" w:rsidRPr="00BB2922" w:rsidRDefault="00701691" w:rsidP="00A13ADF">
      <w:pPr>
        <w:tabs>
          <w:tab w:val="left" w:pos="1980"/>
        </w:tabs>
        <w:spacing w:after="0" w:line="240" w:lineRule="auto"/>
        <w:ind w:right="-2"/>
        <w:jc w:val="center"/>
        <w:rPr>
          <w:rFonts w:ascii="Arial Narrow" w:hAnsi="Arial Narrow" w:cstheme="majorHAnsi"/>
          <w:szCs w:val="24"/>
        </w:rPr>
      </w:pPr>
      <w:r w:rsidRPr="00BB2922">
        <w:rPr>
          <w:rFonts w:ascii="Arial Narrow" w:hAnsi="Arial Narrow" w:cstheme="majorHAnsi"/>
          <w:caps/>
          <w:szCs w:val="24"/>
        </w:rPr>
        <w:t>Concorrência</w:t>
      </w:r>
      <w:r w:rsidR="00A13ADF" w:rsidRPr="00BB2922">
        <w:rPr>
          <w:rFonts w:ascii="Arial Narrow" w:hAnsi="Arial Narrow" w:cstheme="majorHAnsi"/>
          <w:caps/>
          <w:szCs w:val="24"/>
        </w:rPr>
        <w:t xml:space="preserve"> nº</w:t>
      </w:r>
      <w:r w:rsidR="00A13ADF" w:rsidRPr="00BB2922">
        <w:rPr>
          <w:rFonts w:ascii="Arial Narrow" w:hAnsi="Arial Narrow" w:cstheme="majorHAnsi"/>
          <w:szCs w:val="24"/>
        </w:rPr>
        <w:t xml:space="preserve"> </w:t>
      </w:r>
      <w:r w:rsidR="00777AB6" w:rsidRPr="00BB2922">
        <w:rPr>
          <w:rFonts w:ascii="Arial Narrow" w:hAnsi="Arial Narrow" w:cstheme="majorHAnsi"/>
          <w:szCs w:val="24"/>
        </w:rPr>
        <w:t>00</w:t>
      </w:r>
      <w:r w:rsidR="007A5EF5" w:rsidRPr="00BB2922">
        <w:rPr>
          <w:rFonts w:ascii="Arial Narrow" w:hAnsi="Arial Narrow" w:cstheme="majorHAnsi"/>
          <w:szCs w:val="24"/>
        </w:rPr>
        <w:t>1</w:t>
      </w:r>
      <w:r w:rsidR="00777AB6" w:rsidRPr="00BB2922">
        <w:rPr>
          <w:rFonts w:ascii="Arial Narrow" w:hAnsi="Arial Narrow" w:cstheme="majorHAnsi"/>
          <w:szCs w:val="24"/>
        </w:rPr>
        <w:t>/2026</w:t>
      </w:r>
    </w:p>
    <w:p w14:paraId="71BCE7B6" w14:textId="77777777" w:rsidR="00A13ADF" w:rsidRPr="00BB2922" w:rsidRDefault="00A13ADF" w:rsidP="00A13ADF">
      <w:pPr>
        <w:pStyle w:val="SemEspaamento"/>
        <w:ind w:right="-2"/>
        <w:jc w:val="center"/>
        <w:rPr>
          <w:rFonts w:ascii="Arial Narrow" w:hAnsi="Arial Narrow" w:cstheme="majorHAnsi"/>
          <w:b/>
          <w:bCs/>
          <w:sz w:val="10"/>
          <w:szCs w:val="10"/>
        </w:rPr>
      </w:pPr>
    </w:p>
    <w:p w14:paraId="771236DC" w14:textId="77777777" w:rsidR="00A13ADF" w:rsidRPr="00BB2922" w:rsidRDefault="00A13ADF" w:rsidP="00A13ADF">
      <w:pPr>
        <w:spacing w:after="0"/>
        <w:jc w:val="center"/>
        <w:rPr>
          <w:rFonts w:ascii="Arial Narrow" w:hAnsi="Arial Narrow" w:cstheme="majorHAnsi"/>
          <w:b/>
          <w:sz w:val="32"/>
          <w:szCs w:val="32"/>
        </w:rPr>
      </w:pPr>
      <w:r w:rsidRPr="00BB2922">
        <w:rPr>
          <w:rFonts w:ascii="Arial Narrow" w:hAnsi="Arial Narrow"/>
          <w:b/>
          <w:bCs/>
          <w:iCs/>
          <w:sz w:val="28"/>
          <w:szCs w:val="28"/>
        </w:rPr>
        <w:t>MINUTA DE CONTRATO</w:t>
      </w:r>
    </w:p>
    <w:p w14:paraId="10CF9EF8" w14:textId="77777777" w:rsidR="00A13ADF" w:rsidRPr="00BB2922" w:rsidRDefault="00A13ADF" w:rsidP="00A13ADF">
      <w:pPr>
        <w:tabs>
          <w:tab w:val="left" w:pos="1980"/>
          <w:tab w:val="left" w:pos="7938"/>
          <w:tab w:val="left" w:pos="8789"/>
        </w:tabs>
        <w:spacing w:after="0" w:line="240" w:lineRule="auto"/>
        <w:ind w:right="-2"/>
        <w:jc w:val="center"/>
        <w:rPr>
          <w:rFonts w:ascii="Arial Narrow" w:hAnsi="Arial Narrow" w:cstheme="majorHAnsi"/>
          <w:b/>
          <w:sz w:val="10"/>
          <w:szCs w:val="10"/>
        </w:rPr>
      </w:pPr>
    </w:p>
    <w:p w14:paraId="08124C1D" w14:textId="28EF0E06" w:rsidR="00A13ADF" w:rsidRPr="00BB2922" w:rsidRDefault="00A13ADF" w:rsidP="00A13ADF">
      <w:pPr>
        <w:tabs>
          <w:tab w:val="left" w:pos="1980"/>
          <w:tab w:val="left" w:pos="7938"/>
          <w:tab w:val="left" w:pos="8789"/>
        </w:tabs>
        <w:spacing w:after="0" w:line="240" w:lineRule="auto"/>
        <w:ind w:left="4395" w:right="-2"/>
        <w:jc w:val="both"/>
        <w:rPr>
          <w:rFonts w:ascii="Arial Narrow" w:hAnsi="Arial Narrow" w:cstheme="majorHAnsi"/>
        </w:rPr>
      </w:pPr>
      <w:r w:rsidRPr="00BB2922">
        <w:rPr>
          <w:rFonts w:ascii="Arial Narrow" w:hAnsi="Arial Narrow" w:cstheme="majorHAnsi"/>
          <w:b/>
          <w:caps/>
        </w:rPr>
        <w:t xml:space="preserve">TERMO DE CONTRATO PARA A </w:t>
      </w:r>
      <w:r w:rsidR="00202CAD" w:rsidRPr="00BB2922">
        <w:rPr>
          <w:rFonts w:ascii="Arial Narrow" w:hAnsi="Arial Narrow" w:cs="Arial"/>
          <w:b/>
        </w:rPr>
        <w:t>EXECUÇÃO DE OBRA, DE ENGENHARIA CIVIL, DESTINADA À</w:t>
      </w:r>
      <w:r w:rsidRPr="00BB2922">
        <w:rPr>
          <w:rFonts w:ascii="Arial Narrow" w:hAnsi="Arial Narrow" w:cstheme="majorHAnsi"/>
          <w:b/>
          <w:caps/>
        </w:rPr>
        <w:t xml:space="preserve"> </w:t>
      </w:r>
      <w:r w:rsidR="00202CAD" w:rsidRPr="00BB2922">
        <w:rPr>
          <w:rFonts w:ascii="Arial Narrow" w:hAnsi="Arial Narrow" w:cstheme="majorHAnsi"/>
          <w:b/>
          <w:caps/>
        </w:rPr>
        <w:t>instalação de postes e pétalas nas localidades: Ferraz, Sítio Caruá, Livramento e Serra da Cachoeira, em Vertentes-PE</w:t>
      </w:r>
      <w:r w:rsidRPr="00BB2922">
        <w:rPr>
          <w:rFonts w:ascii="Arial Narrow" w:hAnsi="Arial Narrow" w:cstheme="majorHAnsi"/>
          <w:b/>
          <w:caps/>
        </w:rPr>
        <w:t>, QUE CELEBRAM A PREFEITURA MUNICIPAL DE VERTENTES</w:t>
      </w:r>
      <w:r w:rsidR="00DF0CE3" w:rsidRPr="00BB2922">
        <w:rPr>
          <w:rFonts w:ascii="Arial Narrow" w:hAnsi="Arial Narrow" w:cstheme="majorHAnsi"/>
          <w:b/>
          <w:caps/>
        </w:rPr>
        <w:t xml:space="preserve"> E A EMPRESA ...</w:t>
      </w:r>
      <w:r w:rsidRPr="00BB2922">
        <w:rPr>
          <w:rFonts w:ascii="Arial Narrow" w:hAnsi="Arial Narrow" w:cstheme="majorHAnsi"/>
          <w:b/>
          <w:caps/>
        </w:rPr>
        <w:t>.........</w:t>
      </w:r>
      <w:r w:rsidRPr="00BB2922">
        <w:rPr>
          <w:rFonts w:ascii="Arial Narrow" w:hAnsi="Arial Narrow" w:cstheme="majorHAnsi"/>
        </w:rPr>
        <w:t>.</w:t>
      </w:r>
    </w:p>
    <w:p w14:paraId="40FEBAF8" w14:textId="77777777" w:rsidR="00A13ADF" w:rsidRPr="00BB2922" w:rsidRDefault="00A13ADF" w:rsidP="00A13ADF">
      <w:pPr>
        <w:tabs>
          <w:tab w:val="left" w:pos="1980"/>
          <w:tab w:val="left" w:pos="7938"/>
          <w:tab w:val="left" w:pos="8789"/>
        </w:tabs>
        <w:spacing w:after="0" w:line="240" w:lineRule="auto"/>
        <w:ind w:right="-2"/>
        <w:jc w:val="center"/>
        <w:rPr>
          <w:rFonts w:ascii="Arial Narrow" w:hAnsi="Arial Narrow" w:cstheme="majorHAnsi"/>
          <w:sz w:val="24"/>
          <w:szCs w:val="24"/>
        </w:rPr>
      </w:pPr>
    </w:p>
    <w:p w14:paraId="03192099" w14:textId="71235CE1" w:rsidR="00E24D86" w:rsidRPr="00BB2922" w:rsidRDefault="00A13ADF" w:rsidP="00E24D86">
      <w:pPr>
        <w:tabs>
          <w:tab w:val="left" w:pos="1980"/>
        </w:tabs>
        <w:autoSpaceDE w:val="0"/>
        <w:autoSpaceDN w:val="0"/>
        <w:adjustRightInd w:val="0"/>
        <w:spacing w:after="0" w:line="240" w:lineRule="auto"/>
        <w:ind w:right="-2"/>
        <w:jc w:val="both"/>
        <w:rPr>
          <w:rFonts w:ascii="Arial Narrow" w:hAnsi="Arial Narrow" w:cs="Arial"/>
        </w:rPr>
      </w:pPr>
      <w:r w:rsidRPr="00BB2922">
        <w:rPr>
          <w:rFonts w:ascii="Arial Narrow" w:hAnsi="Arial Narrow" w:cstheme="majorHAnsi"/>
        </w:rPr>
        <w:t xml:space="preserve">O </w:t>
      </w:r>
      <w:r w:rsidRPr="00BB2922">
        <w:rPr>
          <w:rFonts w:ascii="Arial Narrow" w:hAnsi="Arial Narrow" w:cstheme="majorHAnsi"/>
          <w:b/>
          <w:bCs/>
        </w:rPr>
        <w:t>MUNICÍPIO DE VERTENTES</w:t>
      </w:r>
      <w:r w:rsidRPr="00BB2922">
        <w:rPr>
          <w:rFonts w:ascii="Arial Narrow" w:hAnsi="Arial Narrow" w:cstheme="majorHAnsi"/>
        </w:rPr>
        <w:t xml:space="preserve">, por intermédio da </w:t>
      </w:r>
      <w:r w:rsidRPr="00BB2922">
        <w:rPr>
          <w:rFonts w:ascii="Arial Narrow" w:hAnsi="Arial Narrow" w:cstheme="majorHAnsi"/>
          <w:b/>
          <w:bCs/>
        </w:rPr>
        <w:t>PREFEITURA</w:t>
      </w:r>
      <w:r w:rsidRPr="00BB2922">
        <w:rPr>
          <w:rFonts w:ascii="Arial Narrow" w:hAnsi="Arial Narrow" w:cstheme="majorHAnsi"/>
        </w:rPr>
        <w:t xml:space="preserve">, CNPJ: 10.296.887/0001-60, com sede na Rua Dr. Emídio Cavalcanti, nº 97 – Centro – Vertentes-PE, CEP: 55.770-000, </w:t>
      </w:r>
      <w:r w:rsidR="00E24D86" w:rsidRPr="00BB2922">
        <w:rPr>
          <w:rFonts w:ascii="Arial Narrow" w:eastAsia="Arial Narrow" w:hAnsi="Arial Narrow" w:cs="Arial Narrow"/>
        </w:rPr>
        <w:t xml:space="preserve">neste ato representado pelo Secretário de Desenvolvimento Urbano, </w:t>
      </w:r>
      <w:proofErr w:type="spellStart"/>
      <w:r w:rsidR="00E24D86" w:rsidRPr="00BB2922">
        <w:rPr>
          <w:rFonts w:ascii="Arial Narrow" w:eastAsia="Arial Narrow" w:hAnsi="Arial Narrow" w:cs="Arial Narrow"/>
          <w:b/>
          <w:i/>
        </w:rPr>
        <w:t>Gertulio</w:t>
      </w:r>
      <w:proofErr w:type="spellEnd"/>
      <w:r w:rsidR="00E24D86" w:rsidRPr="00BB2922">
        <w:rPr>
          <w:rFonts w:ascii="Arial Narrow" w:eastAsia="Arial Narrow" w:hAnsi="Arial Narrow" w:cs="Arial Narrow"/>
          <w:b/>
          <w:i/>
        </w:rPr>
        <w:t xml:space="preserve"> Timóteo Bezerra</w:t>
      </w:r>
      <w:r w:rsidR="00E24D86" w:rsidRPr="00BB2922">
        <w:rPr>
          <w:rFonts w:ascii="Arial Narrow" w:eastAsia="Arial Narrow" w:hAnsi="Arial Narrow" w:cs="Arial Narrow"/>
        </w:rPr>
        <w:t>, brasileiro, solteiro, funcionário público, portador do Registro Geral nº 8.294.302 SDS/PE e inscrito no CPF sob nº 088.985.284-77, residente na Rua Capitão Valdemar Lima, nº 112 – Centro – Vertentes-PE, CEP: 55.770-000</w:t>
      </w:r>
      <w:r w:rsidRPr="00BB2922">
        <w:rPr>
          <w:rFonts w:ascii="Arial Narrow" w:hAnsi="Arial Narrow" w:cstheme="majorHAnsi"/>
        </w:rPr>
        <w:t xml:space="preserve">, no uso de suas atribuições legais, doravante designada simplesmente </w:t>
      </w:r>
      <w:r w:rsidR="00E24D86" w:rsidRPr="00BB2922">
        <w:rPr>
          <w:rFonts w:ascii="Arial Narrow" w:eastAsia="Arial Narrow" w:hAnsi="Arial Narrow" w:cs="Arial Narrow"/>
          <w:b/>
        </w:rPr>
        <w:t>CONTRATANTE</w:t>
      </w:r>
      <w:r w:rsidR="00E24D86" w:rsidRPr="00BB2922">
        <w:rPr>
          <w:rFonts w:ascii="Arial Narrow" w:hAnsi="Arial Narrow" w:cs="Arial"/>
        </w:rPr>
        <w:t xml:space="preserve">, e a empresa </w:t>
      </w:r>
      <w:r w:rsidR="00E24D86" w:rsidRPr="00BB2922">
        <w:rPr>
          <w:rFonts w:ascii="Arial Narrow" w:hAnsi="Arial Narrow" w:cs="Arial"/>
          <w:bCs/>
          <w:caps/>
        </w:rPr>
        <w:t>...................................</w:t>
      </w:r>
      <w:r w:rsidR="00E24D86" w:rsidRPr="00BB2922">
        <w:rPr>
          <w:rFonts w:ascii="Arial Narrow" w:hAnsi="Arial Narrow" w:cs="Arial"/>
          <w:bCs/>
        </w:rPr>
        <w:t>, CNPJ</w:t>
      </w:r>
      <w:r w:rsidR="00E24D86" w:rsidRPr="00BB2922">
        <w:rPr>
          <w:rFonts w:ascii="Arial Narrow" w:hAnsi="Arial Narrow" w:cs="Arial"/>
        </w:rPr>
        <w:t>: ..................., com endereço no ............................................................, representada por ........................................................</w:t>
      </w:r>
      <w:r w:rsidR="00E24D86" w:rsidRPr="00BB2922">
        <w:rPr>
          <w:rFonts w:ascii="Arial Narrow" w:hAnsi="Arial Narrow" w:cs="Arial"/>
          <w:lang w:val="pt-PT"/>
        </w:rPr>
        <w:t>,</w:t>
      </w:r>
      <w:r w:rsidR="00E24D86" w:rsidRPr="00BB2922">
        <w:rPr>
          <w:rFonts w:ascii="Arial Narrow" w:hAnsi="Arial Narrow" w:cs="Arial"/>
        </w:rPr>
        <w:t xml:space="preserve"> daqui por diante denominada simplesmente </w:t>
      </w:r>
      <w:r w:rsidR="00E24D86" w:rsidRPr="00BB2922">
        <w:rPr>
          <w:rFonts w:ascii="Arial Narrow" w:hAnsi="Arial Narrow" w:cs="Arial"/>
          <w:b/>
          <w:bCs/>
        </w:rPr>
        <w:t>CONTRATADA</w:t>
      </w:r>
      <w:r w:rsidR="00E24D86" w:rsidRPr="00BB2922">
        <w:rPr>
          <w:rFonts w:ascii="Arial Narrow" w:hAnsi="Arial Narrow" w:cs="Arial"/>
          <w:bCs/>
        </w:rPr>
        <w:t xml:space="preserve">, </w:t>
      </w:r>
      <w:r w:rsidR="00E24D86" w:rsidRPr="00BB2922">
        <w:rPr>
          <w:rFonts w:ascii="Arial Narrow" w:hAnsi="Arial Narrow" w:cs="Arial"/>
        </w:rPr>
        <w:t>têm entre si acordados os termos deste contrato, mediante as cláusulas e condições seguintes:</w:t>
      </w:r>
    </w:p>
    <w:p w14:paraId="76042D20" w14:textId="77777777" w:rsidR="00E24D86" w:rsidRPr="00BB2922" w:rsidRDefault="00E24D86" w:rsidP="00E24D86">
      <w:pPr>
        <w:tabs>
          <w:tab w:val="left" w:pos="1980"/>
        </w:tabs>
        <w:autoSpaceDE w:val="0"/>
        <w:autoSpaceDN w:val="0"/>
        <w:adjustRightInd w:val="0"/>
        <w:spacing w:after="0" w:line="240" w:lineRule="auto"/>
        <w:ind w:right="-2"/>
        <w:jc w:val="both"/>
        <w:rPr>
          <w:rFonts w:ascii="Arial Narrow" w:hAnsi="Arial Narrow" w:cs="Arial"/>
          <w:b/>
          <w:bCs/>
        </w:rPr>
      </w:pPr>
    </w:p>
    <w:p w14:paraId="19441087" w14:textId="77777777" w:rsidR="00E24D86" w:rsidRPr="00BB2922" w:rsidRDefault="00E24D86" w:rsidP="00E24D86">
      <w:pPr>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rPr>
        <w:t>1. CLÁUSULA PRIMEIRA - DO OBJETO</w:t>
      </w:r>
    </w:p>
    <w:p w14:paraId="633AC4D0" w14:textId="77777777" w:rsidR="00E24D86" w:rsidRPr="00BB2922" w:rsidRDefault="00E24D86" w:rsidP="00E24D86">
      <w:pPr>
        <w:autoSpaceDE w:val="0"/>
        <w:autoSpaceDN w:val="0"/>
        <w:adjustRightInd w:val="0"/>
        <w:spacing w:after="0" w:line="240" w:lineRule="auto"/>
        <w:ind w:right="-2"/>
        <w:jc w:val="both"/>
        <w:rPr>
          <w:rFonts w:ascii="Arial Narrow" w:hAnsi="Arial Narrow" w:cs="Arial"/>
          <w:b/>
          <w:bCs/>
        </w:rPr>
      </w:pPr>
    </w:p>
    <w:p w14:paraId="609D3B20" w14:textId="106B80E1"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bCs/>
        </w:rPr>
        <w:t xml:space="preserve">1.1. </w:t>
      </w:r>
      <w:r w:rsidRPr="00BB2922">
        <w:rPr>
          <w:rFonts w:ascii="Arial Narrow" w:hAnsi="Arial Narrow" w:cs="Arial"/>
        </w:rPr>
        <w:t xml:space="preserve">O presente contrato tem como objeto a execução de obra, de engenharia civil, </w:t>
      </w:r>
      <w:r w:rsidRPr="00BB2922">
        <w:rPr>
          <w:rFonts w:ascii="Arial Narrow" w:hAnsi="Arial Narrow"/>
        </w:rPr>
        <w:t xml:space="preserve">destinada à instalação de postes e pétalas nas localidades: Ferraz, Sítio </w:t>
      </w:r>
      <w:proofErr w:type="spellStart"/>
      <w:r w:rsidRPr="00BB2922">
        <w:rPr>
          <w:rFonts w:ascii="Arial Narrow" w:hAnsi="Arial Narrow"/>
        </w:rPr>
        <w:t>Caruá</w:t>
      </w:r>
      <w:proofErr w:type="spellEnd"/>
      <w:r w:rsidRPr="00BB2922">
        <w:rPr>
          <w:rFonts w:ascii="Arial Narrow" w:hAnsi="Arial Narrow"/>
        </w:rPr>
        <w:t>, Livramento e Serra da Cachoeira, em Vertentes-PE</w:t>
      </w:r>
      <w:r w:rsidRPr="00BB2922">
        <w:rPr>
          <w:rFonts w:ascii="Arial Narrow" w:hAnsi="Arial Narrow" w:cs="Arial"/>
        </w:rPr>
        <w:t>, conforme condições estabelecidas no projeto básico inerente.</w:t>
      </w:r>
    </w:p>
    <w:p w14:paraId="0AF2131E" w14:textId="77777777" w:rsidR="00E24D86" w:rsidRPr="00BB2922" w:rsidRDefault="00E24D86" w:rsidP="00E24D86">
      <w:pPr>
        <w:autoSpaceDE w:val="0"/>
        <w:autoSpaceDN w:val="0"/>
        <w:adjustRightInd w:val="0"/>
        <w:spacing w:after="0" w:line="240" w:lineRule="auto"/>
        <w:ind w:right="-2" w:firstLine="284"/>
        <w:jc w:val="both"/>
        <w:rPr>
          <w:rFonts w:ascii="Arial Narrow" w:hAnsi="Arial Narrow" w:cs="Arial"/>
        </w:rPr>
      </w:pPr>
    </w:p>
    <w:p w14:paraId="03D42D3C" w14:textId="77777777" w:rsidR="00E24D86" w:rsidRPr="00BB2922" w:rsidRDefault="00E24D86" w:rsidP="00E24D86">
      <w:pPr>
        <w:spacing w:after="0" w:line="240" w:lineRule="auto"/>
        <w:ind w:right="-2"/>
        <w:jc w:val="both"/>
        <w:rPr>
          <w:rFonts w:ascii="Arial Narrow" w:hAnsi="Arial Narrow" w:cs="Arial"/>
          <w:b/>
        </w:rPr>
      </w:pPr>
      <w:r w:rsidRPr="00BB2922">
        <w:rPr>
          <w:rFonts w:ascii="Arial Narrow" w:hAnsi="Arial Narrow" w:cs="Arial"/>
          <w:b/>
        </w:rPr>
        <w:t>2. CLÁUSULA SEGUNDA - DA VINCULAÇÃO AO ATO DA CONTRATAÇÃO</w:t>
      </w:r>
    </w:p>
    <w:p w14:paraId="7DD80746" w14:textId="77777777" w:rsidR="00E24D86" w:rsidRPr="00BB2922" w:rsidRDefault="00E24D86" w:rsidP="00E24D86">
      <w:pPr>
        <w:spacing w:after="0" w:line="240" w:lineRule="auto"/>
        <w:ind w:right="-2"/>
        <w:jc w:val="both"/>
        <w:rPr>
          <w:rFonts w:ascii="Arial Narrow" w:hAnsi="Arial Narrow" w:cs="Arial"/>
          <w:b/>
        </w:rPr>
      </w:pPr>
    </w:p>
    <w:p w14:paraId="639BF646" w14:textId="72BDEC27" w:rsidR="00E24D86" w:rsidRPr="00BB2922" w:rsidRDefault="00E24D86" w:rsidP="00E24D86">
      <w:pPr>
        <w:spacing w:after="0" w:line="240" w:lineRule="auto"/>
        <w:ind w:right="-2" w:firstLine="284"/>
        <w:jc w:val="both"/>
        <w:rPr>
          <w:rFonts w:ascii="Arial Narrow" w:hAnsi="Arial Narrow" w:cs="Arial"/>
          <w:b/>
        </w:rPr>
      </w:pPr>
      <w:r w:rsidRPr="00BB2922">
        <w:rPr>
          <w:rFonts w:ascii="Arial Narrow" w:hAnsi="Arial Narrow" w:cs="Arial"/>
          <w:b/>
        </w:rPr>
        <w:t>2.1.</w:t>
      </w:r>
      <w:r w:rsidRPr="00BB2922">
        <w:rPr>
          <w:rFonts w:ascii="Arial Narrow" w:hAnsi="Arial Narrow" w:cs="Arial"/>
        </w:rPr>
        <w:t xml:space="preserve"> Fazem parte integrante deste instrumento, independentemente de transcrição, as condições previstas no Processo Licitatório nº 006/2026, Concorrência nº 001/2026, vinculando-se o contrato ao ato que autoriza a contratação e a respectiva proposta aceita</w:t>
      </w:r>
      <w:r w:rsidRPr="00BB2922">
        <w:rPr>
          <w:rFonts w:ascii="Arial Narrow" w:hAnsi="Arial Narrow" w:cs="Arial"/>
          <w:bCs/>
        </w:rPr>
        <w:t>.</w:t>
      </w:r>
    </w:p>
    <w:p w14:paraId="7143C05B" w14:textId="77777777" w:rsidR="00E24D86" w:rsidRPr="00BB2922" w:rsidRDefault="00E24D86" w:rsidP="00E24D86">
      <w:pPr>
        <w:spacing w:after="0" w:line="240" w:lineRule="auto"/>
        <w:ind w:right="-2"/>
        <w:jc w:val="both"/>
        <w:rPr>
          <w:rFonts w:ascii="Arial Narrow" w:hAnsi="Arial Narrow" w:cs="Arial"/>
          <w:b/>
        </w:rPr>
      </w:pPr>
    </w:p>
    <w:p w14:paraId="4F375699" w14:textId="77777777" w:rsidR="00E24D86" w:rsidRPr="00BB2922" w:rsidRDefault="00E24D86" w:rsidP="00E24D86">
      <w:pPr>
        <w:autoSpaceDE w:val="0"/>
        <w:autoSpaceDN w:val="0"/>
        <w:adjustRightInd w:val="0"/>
        <w:spacing w:after="0" w:line="240" w:lineRule="auto"/>
        <w:ind w:right="-2"/>
        <w:jc w:val="both"/>
        <w:rPr>
          <w:rFonts w:ascii="Arial Narrow" w:hAnsi="Arial Narrow" w:cs="Arial"/>
          <w:b/>
        </w:rPr>
      </w:pPr>
      <w:r w:rsidRPr="00BB2922">
        <w:rPr>
          <w:rFonts w:ascii="Arial Narrow" w:hAnsi="Arial Narrow" w:cs="Arial"/>
          <w:b/>
        </w:rPr>
        <w:t>3. CLÁUSULA TERCEIRA - DA LEGISLAÇÃO APLICÁVEL</w:t>
      </w:r>
    </w:p>
    <w:p w14:paraId="19020905" w14:textId="77777777" w:rsidR="00E24D86" w:rsidRPr="00BB2922" w:rsidRDefault="00E24D86" w:rsidP="00E24D86">
      <w:pPr>
        <w:autoSpaceDE w:val="0"/>
        <w:autoSpaceDN w:val="0"/>
        <w:adjustRightInd w:val="0"/>
        <w:spacing w:after="0" w:line="240" w:lineRule="auto"/>
        <w:ind w:right="-2"/>
        <w:jc w:val="both"/>
        <w:rPr>
          <w:rFonts w:ascii="Arial Narrow" w:hAnsi="Arial Narrow" w:cs="Arial"/>
          <w:b/>
        </w:rPr>
      </w:pPr>
    </w:p>
    <w:p w14:paraId="7E20CBB2" w14:textId="77777777" w:rsidR="00E24D86" w:rsidRPr="00BB2922" w:rsidRDefault="00E24D86" w:rsidP="00E24D86">
      <w:pPr>
        <w:autoSpaceDE w:val="0"/>
        <w:autoSpaceDN w:val="0"/>
        <w:adjustRightInd w:val="0"/>
        <w:spacing w:after="0" w:line="240" w:lineRule="auto"/>
        <w:ind w:right="-2" w:firstLine="284"/>
        <w:jc w:val="both"/>
        <w:rPr>
          <w:rFonts w:ascii="Arial Narrow" w:hAnsi="Arial Narrow" w:cs="Arial"/>
          <w:b/>
        </w:rPr>
      </w:pPr>
      <w:r w:rsidRPr="00BB2922">
        <w:rPr>
          <w:rFonts w:ascii="Arial Narrow" w:hAnsi="Arial Narrow" w:cs="Arial"/>
          <w:b/>
        </w:rPr>
        <w:t xml:space="preserve">3.1. </w:t>
      </w:r>
      <w:r w:rsidRPr="00BB2922">
        <w:rPr>
          <w:rFonts w:ascii="Arial Narrow" w:hAnsi="Arial Narrow" w:cs="Arial"/>
        </w:rPr>
        <w:t>Rege-se o presente contrato pelas normas estatuídas na Lei Federal nº 14.133/2021, no Decreto Municipal nº 048/2023, aplicando-se aos casos omissos disposições de direito público/privado previstas na legislação pertinente em vigor, naquilo que se aplicar.</w:t>
      </w:r>
    </w:p>
    <w:p w14:paraId="4B33656C" w14:textId="77777777" w:rsidR="00E24D86" w:rsidRPr="00BB2922" w:rsidRDefault="00E24D86" w:rsidP="00E24D86">
      <w:pPr>
        <w:autoSpaceDE w:val="0"/>
        <w:autoSpaceDN w:val="0"/>
        <w:adjustRightInd w:val="0"/>
        <w:spacing w:after="0" w:line="240" w:lineRule="auto"/>
        <w:ind w:right="-2"/>
        <w:jc w:val="both"/>
        <w:rPr>
          <w:rFonts w:ascii="Arial Narrow" w:hAnsi="Arial Narrow" w:cs="Arial"/>
          <w:b/>
        </w:rPr>
      </w:pPr>
    </w:p>
    <w:p w14:paraId="0DC6C085" w14:textId="77777777" w:rsidR="00E24D86" w:rsidRPr="00BB2922" w:rsidRDefault="00E24D86" w:rsidP="00E24D86">
      <w:pPr>
        <w:tabs>
          <w:tab w:val="left" w:pos="1980"/>
        </w:tabs>
        <w:autoSpaceDE w:val="0"/>
        <w:autoSpaceDN w:val="0"/>
        <w:adjustRightInd w:val="0"/>
        <w:spacing w:after="0" w:line="240" w:lineRule="auto"/>
        <w:ind w:right="-2"/>
        <w:jc w:val="both"/>
        <w:rPr>
          <w:rFonts w:ascii="Arial Narrow" w:hAnsi="Arial Narrow" w:cs="Arial"/>
          <w:b/>
        </w:rPr>
      </w:pPr>
      <w:r w:rsidRPr="00BB2922">
        <w:rPr>
          <w:rFonts w:ascii="Arial Narrow" w:hAnsi="Arial Narrow" w:cs="Arial"/>
          <w:b/>
        </w:rPr>
        <w:t>4. CLÁUSULA QUARTA - DO REGIME DE EXECUÇÃO</w:t>
      </w:r>
    </w:p>
    <w:p w14:paraId="1CD47174" w14:textId="77777777" w:rsidR="00E24D86" w:rsidRPr="00BB2922" w:rsidRDefault="00E24D86" w:rsidP="00E24D86">
      <w:pPr>
        <w:tabs>
          <w:tab w:val="left" w:pos="1980"/>
        </w:tabs>
        <w:autoSpaceDE w:val="0"/>
        <w:autoSpaceDN w:val="0"/>
        <w:adjustRightInd w:val="0"/>
        <w:spacing w:after="0" w:line="240" w:lineRule="auto"/>
        <w:ind w:right="-2"/>
        <w:jc w:val="both"/>
        <w:rPr>
          <w:rFonts w:ascii="Arial Narrow" w:hAnsi="Arial Narrow" w:cs="Arial"/>
          <w:b/>
        </w:rPr>
      </w:pPr>
    </w:p>
    <w:p w14:paraId="1D113F64" w14:textId="77777777" w:rsidR="00E24D86" w:rsidRPr="00BB2922" w:rsidRDefault="00E24D86" w:rsidP="00E24D86">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rPr>
        <w:t xml:space="preserve">4.1. </w:t>
      </w:r>
      <w:r w:rsidRPr="00BB2922">
        <w:rPr>
          <w:rFonts w:ascii="Arial Narrow" w:hAnsi="Arial Narrow" w:cs="Arial"/>
        </w:rPr>
        <w:t>A obra terá execução indireta sob o regime de empreitada por preço global.</w:t>
      </w:r>
    </w:p>
    <w:p w14:paraId="39B9A769" w14:textId="77777777" w:rsidR="00E24D86" w:rsidRPr="00BB2922" w:rsidRDefault="00E24D86" w:rsidP="00E24D86">
      <w:pPr>
        <w:spacing w:after="0" w:line="240" w:lineRule="auto"/>
        <w:ind w:right="-2" w:firstLine="284"/>
        <w:jc w:val="both"/>
        <w:rPr>
          <w:rFonts w:ascii="Arial Narrow" w:hAnsi="Arial Narrow" w:cs="Arial"/>
          <w:b/>
        </w:rPr>
      </w:pPr>
    </w:p>
    <w:p w14:paraId="225836F2"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4.2. </w:t>
      </w:r>
      <w:r w:rsidRPr="00BB2922">
        <w:rPr>
          <w:rFonts w:ascii="Arial Narrow" w:hAnsi="Arial Narrow" w:cs="Arial"/>
        </w:rPr>
        <w:t>A CONTRATADA executará a obra no horário das 7 (sete) às 17 (dezessete) horas, de segunda a sexta-feira.</w:t>
      </w:r>
    </w:p>
    <w:p w14:paraId="2D40A68D" w14:textId="77777777" w:rsidR="00E24D86" w:rsidRPr="00BB2922" w:rsidRDefault="00E24D86" w:rsidP="00E24D86">
      <w:pPr>
        <w:spacing w:after="0" w:line="240" w:lineRule="auto"/>
        <w:ind w:right="-2" w:firstLine="284"/>
        <w:jc w:val="both"/>
        <w:rPr>
          <w:rFonts w:ascii="Arial Narrow" w:hAnsi="Arial Narrow" w:cs="Arial"/>
          <w:b/>
        </w:rPr>
      </w:pPr>
    </w:p>
    <w:p w14:paraId="24423163"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lastRenderedPageBreak/>
        <w:t>4.3.</w:t>
      </w:r>
      <w:r w:rsidRPr="00BB2922">
        <w:rPr>
          <w:rFonts w:ascii="Arial Narrow" w:hAnsi="Arial Narrow" w:cs="Arial"/>
        </w:rPr>
        <w:t xml:space="preserve"> A CONTRATADA deverá manter no local dos serviços cópia de todas as plantas necessárias à compreensão da obra, propiciando sua correta execução;</w:t>
      </w:r>
    </w:p>
    <w:p w14:paraId="1A6D655B" w14:textId="77777777" w:rsidR="00E24D86" w:rsidRPr="00BB2922" w:rsidRDefault="00E24D86" w:rsidP="00E24D86">
      <w:pPr>
        <w:spacing w:after="0" w:line="240" w:lineRule="auto"/>
        <w:ind w:right="-2" w:firstLine="284"/>
        <w:jc w:val="both"/>
        <w:rPr>
          <w:rFonts w:ascii="Arial Narrow" w:hAnsi="Arial Narrow" w:cs="Arial"/>
          <w:b/>
        </w:rPr>
      </w:pPr>
    </w:p>
    <w:p w14:paraId="71D604FC"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4.4. </w:t>
      </w:r>
      <w:r w:rsidRPr="00BB2922">
        <w:rPr>
          <w:rFonts w:ascii="Arial Narrow" w:hAnsi="Arial Narrow" w:cs="Arial"/>
        </w:rPr>
        <w:t>A administração da obra será exercida por engenheiro responsável, devidamente inscrito no CREA;</w:t>
      </w:r>
    </w:p>
    <w:p w14:paraId="3A8A28D7" w14:textId="77777777" w:rsidR="00E24D86" w:rsidRPr="00BB2922" w:rsidRDefault="00E24D86" w:rsidP="00E24D86">
      <w:pPr>
        <w:spacing w:after="0" w:line="240" w:lineRule="auto"/>
        <w:ind w:right="-2" w:firstLine="284"/>
        <w:jc w:val="both"/>
        <w:rPr>
          <w:rFonts w:ascii="Arial Narrow" w:hAnsi="Arial Narrow" w:cs="Arial"/>
        </w:rPr>
      </w:pPr>
    </w:p>
    <w:p w14:paraId="614D8C28"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4.5. </w:t>
      </w:r>
      <w:r w:rsidRPr="00BB2922">
        <w:rPr>
          <w:rFonts w:ascii="Arial Narrow" w:hAnsi="Arial Narrow" w:cs="Arial"/>
        </w:rPr>
        <w:t>Deverá existir obrigatoriamente na obra um Diário de Obra ou Livro de Ocorrências onde serão registrados pela fiscalização da CONTRATANTE e/ou pela CONTRATADA o andamento e as ocorrências relevantes da obra;</w:t>
      </w:r>
    </w:p>
    <w:p w14:paraId="7706C261" w14:textId="77777777" w:rsidR="00E24D86" w:rsidRPr="00BB2922" w:rsidRDefault="00E24D86" w:rsidP="00E24D86">
      <w:pPr>
        <w:spacing w:after="0" w:line="240" w:lineRule="auto"/>
        <w:ind w:right="-2" w:firstLine="284"/>
        <w:jc w:val="both"/>
        <w:rPr>
          <w:rFonts w:ascii="Arial Narrow" w:hAnsi="Arial Narrow" w:cs="Arial"/>
        </w:rPr>
      </w:pPr>
    </w:p>
    <w:p w14:paraId="595BFA00"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4.6. </w:t>
      </w:r>
      <w:r w:rsidRPr="00BB2922">
        <w:rPr>
          <w:rFonts w:ascii="Arial Narrow" w:hAnsi="Arial Narrow" w:cs="Arial"/>
        </w:rPr>
        <w:t>Todo e qualquer pedido de alteração do projeto ou de substituição de materiais especificados por similares apresentado pela CONTRATADA deverá ser encaminhado, por escrito, a CONTRATANTE, contendo:</w:t>
      </w:r>
    </w:p>
    <w:p w14:paraId="3892A818" w14:textId="77777777" w:rsidR="00E24D86" w:rsidRPr="00BB2922" w:rsidRDefault="00E24D86" w:rsidP="00E24D86">
      <w:pPr>
        <w:spacing w:after="0" w:line="240" w:lineRule="auto"/>
        <w:ind w:right="-2" w:firstLine="284"/>
        <w:jc w:val="both"/>
        <w:rPr>
          <w:rFonts w:ascii="Arial Narrow" w:hAnsi="Arial Narrow" w:cs="Arial"/>
        </w:rPr>
      </w:pPr>
    </w:p>
    <w:p w14:paraId="6D476F3E"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4.6.1. </w:t>
      </w:r>
      <w:r w:rsidRPr="00BB2922">
        <w:rPr>
          <w:rFonts w:ascii="Arial Narrow" w:hAnsi="Arial Narrow" w:cs="Arial"/>
        </w:rPr>
        <w:t>Composição de custos com as quantidades e valores modificados;</w:t>
      </w:r>
    </w:p>
    <w:p w14:paraId="68838526" w14:textId="77777777" w:rsidR="00E24D86" w:rsidRPr="00BB2922" w:rsidRDefault="00E24D86" w:rsidP="00E24D86">
      <w:pPr>
        <w:spacing w:after="0" w:line="240" w:lineRule="auto"/>
        <w:ind w:right="-2" w:firstLine="567"/>
        <w:jc w:val="both"/>
        <w:rPr>
          <w:rFonts w:ascii="Arial Narrow" w:hAnsi="Arial Narrow" w:cs="Arial"/>
        </w:rPr>
      </w:pPr>
    </w:p>
    <w:p w14:paraId="1897E4BD" w14:textId="77777777" w:rsidR="00E24D86" w:rsidRPr="00BB2922" w:rsidRDefault="00E24D86" w:rsidP="00E24D86">
      <w:pPr>
        <w:spacing w:after="0" w:line="240" w:lineRule="auto"/>
        <w:ind w:right="-2" w:firstLine="567"/>
        <w:jc w:val="both"/>
        <w:rPr>
          <w:rFonts w:ascii="Arial Narrow" w:hAnsi="Arial Narrow" w:cs="Arial"/>
          <w:b/>
        </w:rPr>
      </w:pPr>
      <w:r w:rsidRPr="00BB2922">
        <w:rPr>
          <w:rFonts w:ascii="Arial Narrow" w:hAnsi="Arial Narrow" w:cs="Arial"/>
          <w:b/>
        </w:rPr>
        <w:t xml:space="preserve">4.6.2. </w:t>
      </w:r>
      <w:r w:rsidRPr="00BB2922">
        <w:rPr>
          <w:rFonts w:ascii="Arial Narrow" w:hAnsi="Arial Narrow" w:cs="Arial"/>
        </w:rPr>
        <w:t>Justificativa técnica e comercial com as razões da alteração.</w:t>
      </w:r>
    </w:p>
    <w:p w14:paraId="162EE9A6" w14:textId="77777777" w:rsidR="00E24D86" w:rsidRPr="00BB2922" w:rsidRDefault="00E24D86" w:rsidP="00E24D86">
      <w:pPr>
        <w:spacing w:after="0" w:line="240" w:lineRule="auto"/>
        <w:ind w:right="-2"/>
        <w:jc w:val="both"/>
        <w:rPr>
          <w:rFonts w:ascii="Arial Narrow" w:hAnsi="Arial Narrow" w:cs="Arial"/>
          <w:b/>
        </w:rPr>
      </w:pPr>
    </w:p>
    <w:p w14:paraId="20C6479E" w14:textId="77777777" w:rsidR="00E24D86" w:rsidRPr="00BB2922" w:rsidRDefault="00E24D86" w:rsidP="00E24D86">
      <w:pPr>
        <w:spacing w:after="0" w:line="240" w:lineRule="auto"/>
        <w:ind w:right="-2"/>
        <w:jc w:val="both"/>
        <w:rPr>
          <w:rFonts w:ascii="Arial Narrow" w:hAnsi="Arial Narrow" w:cs="Arial"/>
          <w:b/>
        </w:rPr>
      </w:pPr>
      <w:r w:rsidRPr="00BB2922">
        <w:rPr>
          <w:rFonts w:ascii="Arial Narrow" w:hAnsi="Arial Narrow" w:cs="Arial"/>
          <w:b/>
        </w:rPr>
        <w:t>5. CLÁUSULA QUINTA - DO PREÇO</w:t>
      </w:r>
    </w:p>
    <w:p w14:paraId="71B648B8" w14:textId="77777777" w:rsidR="00E24D86" w:rsidRPr="00BB2922" w:rsidRDefault="00E24D86" w:rsidP="00E24D86">
      <w:pPr>
        <w:spacing w:after="0" w:line="240" w:lineRule="auto"/>
        <w:ind w:right="-2"/>
        <w:jc w:val="both"/>
        <w:rPr>
          <w:rFonts w:ascii="Arial Narrow" w:hAnsi="Arial Narrow" w:cs="Arial"/>
        </w:rPr>
      </w:pPr>
    </w:p>
    <w:p w14:paraId="7910B041"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5.1. </w:t>
      </w:r>
      <w:r w:rsidRPr="00BB2922">
        <w:rPr>
          <w:rFonts w:ascii="Arial Narrow" w:hAnsi="Arial Narrow" w:cs="Arial"/>
        </w:rPr>
        <w:t>A CONTRATADA</w:t>
      </w:r>
      <w:r w:rsidRPr="00BB2922">
        <w:rPr>
          <w:rFonts w:ascii="Arial Narrow" w:hAnsi="Arial Narrow" w:cs="Arial"/>
          <w:b/>
        </w:rPr>
        <w:t xml:space="preserve"> </w:t>
      </w:r>
      <w:r w:rsidRPr="00BB2922">
        <w:rPr>
          <w:rFonts w:ascii="Arial Narrow" w:hAnsi="Arial Narrow" w:cs="Arial"/>
        </w:rPr>
        <w:t xml:space="preserve">se obriga a executar a obra pelo preço total de </w:t>
      </w:r>
      <w:r w:rsidRPr="00BB2922">
        <w:rPr>
          <w:rFonts w:ascii="Arial Narrow" w:hAnsi="Arial Narrow" w:cs="Arial"/>
          <w:b/>
        </w:rPr>
        <w:t>R$ ..........</w:t>
      </w:r>
      <w:r w:rsidRPr="00BB2922">
        <w:rPr>
          <w:rFonts w:ascii="Arial Narrow" w:hAnsi="Arial Narrow" w:cs="Arial"/>
        </w:rPr>
        <w:t xml:space="preserve"> (.........................................), de acordo com os preços unitários constantes de sua proposta, já incluídos todos os custos diretos e indiretos, deveres, obrigações e demais encargos.</w:t>
      </w:r>
    </w:p>
    <w:p w14:paraId="10469FBB" w14:textId="77777777" w:rsidR="00E24D86" w:rsidRPr="00BB2922" w:rsidRDefault="00E24D86" w:rsidP="00E24D86">
      <w:pPr>
        <w:spacing w:after="0" w:line="240" w:lineRule="auto"/>
        <w:ind w:right="-2"/>
        <w:jc w:val="both"/>
        <w:rPr>
          <w:rFonts w:ascii="Arial Narrow" w:hAnsi="Arial Narrow" w:cs="Arial"/>
          <w:b/>
        </w:rPr>
      </w:pPr>
    </w:p>
    <w:p w14:paraId="006A94FD" w14:textId="77777777" w:rsidR="00E24D86" w:rsidRPr="00BB2922" w:rsidRDefault="00E24D86" w:rsidP="00E24D86">
      <w:pPr>
        <w:spacing w:after="0" w:line="240" w:lineRule="auto"/>
        <w:ind w:right="-2"/>
        <w:jc w:val="both"/>
        <w:rPr>
          <w:rFonts w:ascii="Arial Narrow" w:hAnsi="Arial Narrow" w:cs="Arial"/>
          <w:b/>
        </w:rPr>
      </w:pPr>
      <w:r w:rsidRPr="00BB2922">
        <w:rPr>
          <w:rFonts w:ascii="Arial Narrow" w:hAnsi="Arial Narrow" w:cs="Arial"/>
          <w:b/>
        </w:rPr>
        <w:t>6. CLÁUSULA SEXTA - DAS CONDIÇÕES DE PAGAMENTO</w:t>
      </w:r>
    </w:p>
    <w:p w14:paraId="13E26F67" w14:textId="77777777" w:rsidR="00E24D86" w:rsidRPr="00BB2922" w:rsidRDefault="00E24D86" w:rsidP="00E24D86">
      <w:pPr>
        <w:spacing w:after="0" w:line="240" w:lineRule="auto"/>
        <w:ind w:right="-2"/>
        <w:jc w:val="both"/>
        <w:rPr>
          <w:rFonts w:ascii="Arial Narrow" w:hAnsi="Arial Narrow" w:cs="Arial"/>
          <w:b/>
        </w:rPr>
      </w:pPr>
    </w:p>
    <w:p w14:paraId="70D86C74"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6.1. </w:t>
      </w:r>
      <w:r w:rsidRPr="00BB2922">
        <w:rPr>
          <w:rFonts w:ascii="Arial Narrow" w:hAnsi="Arial Narrow" w:cs="Arial"/>
        </w:rPr>
        <w:t>As medições serão mensais e deverão abranger a totalidade dos serviços efetivamente executados no período.</w:t>
      </w:r>
    </w:p>
    <w:p w14:paraId="39C57FA9" w14:textId="77777777" w:rsidR="00E24D86" w:rsidRPr="00BB2922" w:rsidRDefault="00E24D86" w:rsidP="00E24D86">
      <w:pPr>
        <w:spacing w:after="0" w:line="240" w:lineRule="auto"/>
        <w:ind w:right="-2"/>
        <w:jc w:val="both"/>
        <w:rPr>
          <w:rFonts w:ascii="Arial Narrow" w:hAnsi="Arial Narrow" w:cs="Arial"/>
          <w:b/>
        </w:rPr>
      </w:pPr>
    </w:p>
    <w:p w14:paraId="68BF4CA3"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6.2. </w:t>
      </w:r>
      <w:r w:rsidRPr="00BB2922">
        <w:rPr>
          <w:rFonts w:ascii="Arial Narrow" w:hAnsi="Arial Narrow" w:cs="Arial"/>
        </w:rPr>
        <w:t>Ocorrendo erro ou omissão, a quantidade a mais ou a menos será retificada antes da liquidação da despesa, podendo ser computada na medição subsequente àquela quando o cronograma físico-financeiro comportar.</w:t>
      </w:r>
    </w:p>
    <w:p w14:paraId="0DEBE5AE" w14:textId="77777777" w:rsidR="00E24D86" w:rsidRPr="00BB2922" w:rsidRDefault="00E24D86" w:rsidP="00E24D86">
      <w:pPr>
        <w:spacing w:after="0" w:line="240" w:lineRule="auto"/>
        <w:ind w:right="-2" w:firstLine="284"/>
        <w:jc w:val="both"/>
        <w:rPr>
          <w:rFonts w:ascii="Arial Narrow" w:hAnsi="Arial Narrow" w:cs="Arial"/>
          <w:b/>
        </w:rPr>
      </w:pPr>
    </w:p>
    <w:p w14:paraId="2DD6FD3C"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6.3. </w:t>
      </w:r>
      <w:r w:rsidRPr="00BB2922">
        <w:rPr>
          <w:rFonts w:ascii="Arial Narrow" w:hAnsi="Arial Narrow" w:cs="Arial"/>
        </w:rPr>
        <w:t>As faturas para a liquidação deverão ser entregues até o 5º (quinto) dia do mês subsequente ao da medição.</w:t>
      </w:r>
    </w:p>
    <w:p w14:paraId="2BBDA30A" w14:textId="77777777" w:rsidR="00E24D86" w:rsidRPr="00BB2922" w:rsidRDefault="00E24D86" w:rsidP="00E24D86">
      <w:pPr>
        <w:spacing w:after="0" w:line="240" w:lineRule="auto"/>
        <w:ind w:right="-2"/>
        <w:jc w:val="both"/>
        <w:rPr>
          <w:rFonts w:ascii="Arial Narrow" w:hAnsi="Arial Narrow" w:cs="Arial"/>
          <w:b/>
        </w:rPr>
      </w:pPr>
    </w:p>
    <w:p w14:paraId="252491F9"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6.4. </w:t>
      </w:r>
      <w:r w:rsidRPr="00BB2922">
        <w:rPr>
          <w:rFonts w:ascii="Arial Narrow" w:hAnsi="Arial Narrow" w:cs="Arial"/>
        </w:rPr>
        <w:t>O pagamento será realizado no prazo máximo de até 30 (trinta) dias, contados da apresentação da fatura e liquidação da despesa, através de transação bancária, mediante conta indicada pela contratada.</w:t>
      </w:r>
    </w:p>
    <w:p w14:paraId="0700C10C" w14:textId="77777777" w:rsidR="00E24D86" w:rsidRPr="00BB2922" w:rsidRDefault="00E24D86" w:rsidP="00E24D86">
      <w:pPr>
        <w:spacing w:after="0" w:line="240" w:lineRule="auto"/>
        <w:ind w:right="-2" w:firstLine="284"/>
        <w:jc w:val="both"/>
        <w:rPr>
          <w:rFonts w:ascii="Arial Narrow" w:hAnsi="Arial Narrow" w:cs="Arial"/>
        </w:rPr>
      </w:pPr>
    </w:p>
    <w:p w14:paraId="42FA96B1"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6.5. </w:t>
      </w:r>
      <w:r w:rsidRPr="00BB2922">
        <w:rPr>
          <w:rFonts w:ascii="Arial Narrow" w:hAnsi="Arial Narrow" w:cs="Arial"/>
        </w:rPr>
        <w:t>Na emissão da nota fiscal/fatura, a CONTRATADA deverá destacar o valor retido, a título de “retenção para a seguridade social”, nos termos da legislação pertinente em vigor.</w:t>
      </w:r>
    </w:p>
    <w:p w14:paraId="2273DA05" w14:textId="77777777" w:rsidR="00E24D86" w:rsidRPr="00BB2922" w:rsidRDefault="00E24D86" w:rsidP="00E24D86">
      <w:pPr>
        <w:spacing w:after="0" w:line="240" w:lineRule="auto"/>
        <w:ind w:right="-2" w:firstLine="284"/>
        <w:jc w:val="both"/>
        <w:rPr>
          <w:rFonts w:ascii="Arial Narrow" w:hAnsi="Arial Narrow" w:cs="Arial"/>
          <w:b/>
        </w:rPr>
      </w:pPr>
    </w:p>
    <w:p w14:paraId="517FC3DD"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6.6.</w:t>
      </w:r>
      <w:r w:rsidRPr="00BB2922">
        <w:rPr>
          <w:rFonts w:ascii="Arial Narrow" w:hAnsi="Arial Narrow" w:cs="Arial"/>
        </w:rPr>
        <w:t xml:space="preserve"> A CONTRATANTE, em estrito cumprimento às normas legais vigentes, procederá à retenção e recolhimento dos tributos devidos pela CONTRATADA do valor bruto de cada nota fiscal/fatura, incidente apenas em mão-de-obra.</w:t>
      </w:r>
    </w:p>
    <w:p w14:paraId="2D89CB28" w14:textId="77777777" w:rsidR="00E24D86" w:rsidRPr="00BB2922" w:rsidRDefault="00E24D86" w:rsidP="00E24D86">
      <w:pPr>
        <w:spacing w:after="0" w:line="240" w:lineRule="auto"/>
        <w:ind w:right="-2" w:firstLine="284"/>
        <w:jc w:val="both"/>
        <w:rPr>
          <w:rFonts w:ascii="Arial Narrow" w:hAnsi="Arial Narrow" w:cs="Arial"/>
        </w:rPr>
      </w:pPr>
    </w:p>
    <w:p w14:paraId="1A437727" w14:textId="77777777" w:rsidR="00E24D86" w:rsidRPr="00BB2922" w:rsidRDefault="00E24D86" w:rsidP="00E24D86">
      <w:pPr>
        <w:tabs>
          <w:tab w:val="left" w:pos="1980"/>
        </w:tabs>
        <w:autoSpaceDE w:val="0"/>
        <w:autoSpaceDN w:val="0"/>
        <w:adjustRightInd w:val="0"/>
        <w:spacing w:after="0" w:line="240" w:lineRule="auto"/>
        <w:ind w:right="-2"/>
        <w:jc w:val="both"/>
        <w:rPr>
          <w:rFonts w:ascii="Arial Narrow" w:hAnsi="Arial Narrow" w:cs="Arial"/>
        </w:rPr>
      </w:pPr>
      <w:r w:rsidRPr="00BB2922">
        <w:rPr>
          <w:rFonts w:ascii="Arial Narrow" w:hAnsi="Arial Narrow" w:cs="Arial"/>
          <w:b/>
        </w:rPr>
        <w:t>7. CLÁUSULA SÉTIMA -</w:t>
      </w:r>
      <w:r w:rsidRPr="00BB2922">
        <w:rPr>
          <w:rFonts w:ascii="Arial Narrow" w:hAnsi="Arial Narrow" w:cs="Arial"/>
        </w:rPr>
        <w:t xml:space="preserve"> </w:t>
      </w:r>
      <w:r w:rsidRPr="00BB2922">
        <w:rPr>
          <w:rFonts w:ascii="Arial Narrow" w:hAnsi="Arial Narrow" w:cs="Arial"/>
          <w:b/>
        </w:rPr>
        <w:t>DO REAJUSTAMENTO</w:t>
      </w:r>
    </w:p>
    <w:p w14:paraId="293EE0CC" w14:textId="77777777" w:rsidR="00E24D86" w:rsidRPr="00BB2922" w:rsidRDefault="00E24D86" w:rsidP="00E24D86">
      <w:pPr>
        <w:tabs>
          <w:tab w:val="left" w:pos="1980"/>
        </w:tabs>
        <w:autoSpaceDE w:val="0"/>
        <w:autoSpaceDN w:val="0"/>
        <w:adjustRightInd w:val="0"/>
        <w:spacing w:after="0" w:line="240" w:lineRule="auto"/>
        <w:ind w:right="-2"/>
        <w:jc w:val="both"/>
        <w:rPr>
          <w:rFonts w:ascii="Arial Narrow" w:hAnsi="Arial Narrow" w:cs="Arial"/>
        </w:rPr>
      </w:pPr>
    </w:p>
    <w:p w14:paraId="6C42AC7A" w14:textId="77777777" w:rsidR="00E24D86" w:rsidRPr="00BB2922" w:rsidRDefault="00E24D86" w:rsidP="00E24D86">
      <w:pPr>
        <w:tabs>
          <w:tab w:val="left" w:pos="1980"/>
        </w:tabs>
        <w:autoSpaceDE w:val="0"/>
        <w:autoSpaceDN w:val="0"/>
        <w:adjustRightInd w:val="0"/>
        <w:spacing w:after="0" w:line="240" w:lineRule="auto"/>
        <w:ind w:right="-2" w:firstLine="284"/>
        <w:jc w:val="both"/>
        <w:rPr>
          <w:rFonts w:ascii="Arial Narrow" w:hAnsi="Arial Narrow" w:cs="Arial"/>
        </w:rPr>
      </w:pPr>
      <w:r w:rsidRPr="00BB2922">
        <w:rPr>
          <w:rFonts w:ascii="Arial Narrow" w:hAnsi="Arial Narrow" w:cs="Arial"/>
          <w:b/>
        </w:rPr>
        <w:t xml:space="preserve">7.1. </w:t>
      </w:r>
      <w:r w:rsidRPr="00BB2922">
        <w:rPr>
          <w:rFonts w:ascii="Arial Narrow" w:hAnsi="Arial Narrow" w:cs="Arial"/>
        </w:rPr>
        <w:t>O preço proposto não será reajustado durante a execução da obra, salvo prorrogação do prazo de vigência contratual, decorridos mais de 12 (doze) meses da data de apresentação da proposta.</w:t>
      </w:r>
    </w:p>
    <w:p w14:paraId="54DFB144" w14:textId="77777777" w:rsidR="00E24D86" w:rsidRPr="00BB2922" w:rsidRDefault="00E24D86" w:rsidP="00E24D86">
      <w:pPr>
        <w:spacing w:after="0" w:line="240" w:lineRule="auto"/>
        <w:ind w:right="-2"/>
        <w:jc w:val="both"/>
        <w:rPr>
          <w:rFonts w:ascii="Arial Narrow" w:hAnsi="Arial Narrow" w:cs="Arial"/>
        </w:rPr>
      </w:pPr>
    </w:p>
    <w:p w14:paraId="24A05BBD"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lastRenderedPageBreak/>
        <w:t xml:space="preserve">7.2. </w:t>
      </w:r>
      <w:r w:rsidRPr="00BB2922">
        <w:rPr>
          <w:rFonts w:ascii="Arial Narrow" w:hAnsi="Arial Narrow" w:cs="Arial"/>
        </w:rPr>
        <w:t>No caso de prorrogação do prazo de vigência contratual, após 12 (doze) meses, será aplicado o Índice Nacional de Custo da Construção – INCC para os reajustes dos preços unitários, e serão calculados pela seguinte fórmula:</w:t>
      </w:r>
    </w:p>
    <w:p w14:paraId="36EC39ED" w14:textId="77777777" w:rsidR="00E24D86" w:rsidRPr="00BB2922" w:rsidRDefault="00E24D86" w:rsidP="00E24D86">
      <w:pPr>
        <w:spacing w:after="0" w:line="240" w:lineRule="auto"/>
        <w:ind w:right="-2"/>
        <w:jc w:val="both"/>
        <w:rPr>
          <w:rFonts w:ascii="Arial Narrow" w:hAnsi="Arial Narrow" w:cs="Arial"/>
        </w:rPr>
      </w:pPr>
    </w:p>
    <w:p w14:paraId="1F7711E4" w14:textId="77777777" w:rsidR="00E24D86" w:rsidRPr="00BB2922" w:rsidRDefault="00E24D86" w:rsidP="00E24D86">
      <w:pPr>
        <w:spacing w:after="0" w:line="240" w:lineRule="auto"/>
        <w:ind w:left="284" w:right="-2" w:firstLine="284"/>
        <w:rPr>
          <w:rFonts w:ascii="Arial Narrow" w:hAnsi="Arial Narrow" w:cs="Arial"/>
          <w:b/>
        </w:rPr>
      </w:pPr>
      <w:r w:rsidRPr="00BB2922">
        <w:rPr>
          <w:rFonts w:ascii="Arial Narrow" w:hAnsi="Arial Narrow" w:cs="Arial"/>
          <w:b/>
        </w:rPr>
        <w:t xml:space="preserve">R = </w:t>
      </w:r>
      <w:proofErr w:type="spellStart"/>
      <w:r w:rsidRPr="00BB2922">
        <w:rPr>
          <w:rFonts w:ascii="Arial Narrow" w:hAnsi="Arial Narrow" w:cs="Arial"/>
          <w:b/>
          <w:u w:val="single"/>
        </w:rPr>
        <w:t>Ii</w:t>
      </w:r>
      <w:proofErr w:type="spellEnd"/>
      <w:r w:rsidRPr="00BB2922">
        <w:rPr>
          <w:rFonts w:ascii="Arial Narrow" w:hAnsi="Arial Narrow" w:cs="Arial"/>
          <w:b/>
          <w:u w:val="single"/>
        </w:rPr>
        <w:t xml:space="preserve"> – </w:t>
      </w:r>
      <w:proofErr w:type="spellStart"/>
      <w:r w:rsidRPr="00BB2922">
        <w:rPr>
          <w:rFonts w:ascii="Arial Narrow" w:hAnsi="Arial Narrow" w:cs="Arial"/>
          <w:b/>
          <w:u w:val="single"/>
        </w:rPr>
        <w:t>Io</w:t>
      </w:r>
      <w:proofErr w:type="spellEnd"/>
      <w:r w:rsidRPr="00BB2922">
        <w:rPr>
          <w:rFonts w:ascii="Arial Narrow" w:hAnsi="Arial Narrow" w:cs="Arial"/>
          <w:b/>
        </w:rPr>
        <w:t xml:space="preserve"> x V</w:t>
      </w:r>
    </w:p>
    <w:p w14:paraId="35F614AC" w14:textId="77777777" w:rsidR="00E24D86" w:rsidRPr="00BB2922" w:rsidRDefault="00E24D86" w:rsidP="00E24D86">
      <w:pPr>
        <w:spacing w:after="0" w:line="240" w:lineRule="auto"/>
        <w:ind w:left="284" w:right="-2" w:firstLine="284"/>
        <w:rPr>
          <w:rFonts w:ascii="Arial Narrow" w:hAnsi="Arial Narrow" w:cs="Arial"/>
          <w:b/>
        </w:rPr>
      </w:pPr>
      <w:r w:rsidRPr="00BB2922">
        <w:rPr>
          <w:rFonts w:ascii="Arial Narrow" w:hAnsi="Arial Narrow" w:cs="Arial"/>
          <w:b/>
        </w:rPr>
        <w:t xml:space="preserve">         </w:t>
      </w:r>
      <w:proofErr w:type="spellStart"/>
      <w:r w:rsidRPr="00BB2922">
        <w:rPr>
          <w:rFonts w:ascii="Arial Narrow" w:hAnsi="Arial Narrow" w:cs="Arial"/>
          <w:b/>
        </w:rPr>
        <w:t>Io</w:t>
      </w:r>
      <w:proofErr w:type="spellEnd"/>
    </w:p>
    <w:p w14:paraId="3C83D0D8" w14:textId="77777777" w:rsidR="00E24D86" w:rsidRPr="00BB2922" w:rsidRDefault="00E24D86" w:rsidP="00E24D86">
      <w:pPr>
        <w:spacing w:after="0" w:line="240" w:lineRule="auto"/>
        <w:ind w:left="284" w:right="-2" w:firstLine="284"/>
        <w:rPr>
          <w:rFonts w:ascii="Arial Narrow" w:hAnsi="Arial Narrow" w:cs="Arial"/>
        </w:rPr>
      </w:pPr>
    </w:p>
    <w:p w14:paraId="27EFB773" w14:textId="77777777" w:rsidR="00E24D86" w:rsidRPr="00BB2922" w:rsidRDefault="00E24D86" w:rsidP="00E24D86">
      <w:pPr>
        <w:spacing w:after="0" w:line="240" w:lineRule="auto"/>
        <w:ind w:left="851" w:right="-2" w:firstLine="1"/>
        <w:rPr>
          <w:rFonts w:ascii="Arial Narrow" w:hAnsi="Arial Narrow" w:cs="Arial"/>
        </w:rPr>
      </w:pPr>
      <w:r w:rsidRPr="00BB2922">
        <w:rPr>
          <w:rFonts w:ascii="Arial Narrow" w:hAnsi="Arial Narrow" w:cs="Arial"/>
          <w:b/>
        </w:rPr>
        <w:t>R =</w:t>
      </w:r>
      <w:r w:rsidRPr="00BB2922">
        <w:rPr>
          <w:rFonts w:ascii="Arial Narrow" w:hAnsi="Arial Narrow" w:cs="Arial"/>
        </w:rPr>
        <w:t xml:space="preserve"> Valor da parcela de reajustamento procurado;</w:t>
      </w:r>
    </w:p>
    <w:p w14:paraId="325D8D78" w14:textId="77777777" w:rsidR="00E24D86" w:rsidRPr="00BB2922" w:rsidRDefault="00E24D86" w:rsidP="00E24D86">
      <w:pPr>
        <w:spacing w:after="0" w:line="240" w:lineRule="auto"/>
        <w:ind w:left="1276" w:right="-2" w:hanging="424"/>
        <w:jc w:val="both"/>
        <w:rPr>
          <w:rFonts w:ascii="Arial Narrow" w:hAnsi="Arial Narrow" w:cs="Arial"/>
        </w:rPr>
      </w:pPr>
      <w:proofErr w:type="spellStart"/>
      <w:r w:rsidRPr="00BB2922">
        <w:rPr>
          <w:rFonts w:ascii="Arial Narrow" w:hAnsi="Arial Narrow" w:cs="Arial"/>
          <w:b/>
        </w:rPr>
        <w:t>Io</w:t>
      </w:r>
      <w:proofErr w:type="spellEnd"/>
      <w:r w:rsidRPr="00BB2922">
        <w:rPr>
          <w:rFonts w:ascii="Arial Narrow" w:hAnsi="Arial Narrow" w:cs="Arial"/>
          <w:b/>
        </w:rPr>
        <w:t xml:space="preserve"> =</w:t>
      </w:r>
      <w:r w:rsidRPr="00BB2922">
        <w:rPr>
          <w:rFonts w:ascii="Arial Narrow" w:hAnsi="Arial Narrow" w:cs="Arial"/>
        </w:rPr>
        <w:t xml:space="preserve"> Índice de preço verificado no mês de apresentação da proposta que deu origem ao contrato;</w:t>
      </w:r>
    </w:p>
    <w:p w14:paraId="4A091480" w14:textId="77777777" w:rsidR="00E24D86" w:rsidRPr="00BB2922" w:rsidRDefault="00E24D86" w:rsidP="00E24D86">
      <w:pPr>
        <w:spacing w:after="0" w:line="240" w:lineRule="auto"/>
        <w:ind w:left="851" w:right="-2" w:firstLine="1"/>
        <w:jc w:val="both"/>
        <w:rPr>
          <w:rFonts w:ascii="Arial Narrow" w:hAnsi="Arial Narrow" w:cs="Arial"/>
        </w:rPr>
      </w:pPr>
      <w:proofErr w:type="spellStart"/>
      <w:r w:rsidRPr="00BB2922">
        <w:rPr>
          <w:rFonts w:ascii="Arial Narrow" w:hAnsi="Arial Narrow" w:cs="Arial"/>
          <w:b/>
        </w:rPr>
        <w:t>Ii</w:t>
      </w:r>
      <w:proofErr w:type="spellEnd"/>
      <w:r w:rsidRPr="00BB2922">
        <w:rPr>
          <w:rFonts w:ascii="Arial Narrow" w:hAnsi="Arial Narrow" w:cs="Arial"/>
          <w:b/>
        </w:rPr>
        <w:t xml:space="preserve"> = </w:t>
      </w:r>
      <w:r w:rsidRPr="00BB2922">
        <w:rPr>
          <w:rFonts w:ascii="Arial Narrow" w:hAnsi="Arial Narrow" w:cs="Arial"/>
        </w:rPr>
        <w:t>Índice de preço referente ao mês de reajustamento;</w:t>
      </w:r>
    </w:p>
    <w:p w14:paraId="59645F85" w14:textId="77777777" w:rsidR="00E24D86" w:rsidRPr="00BB2922" w:rsidRDefault="00E24D86" w:rsidP="00E24D86">
      <w:pPr>
        <w:spacing w:after="0" w:line="240" w:lineRule="auto"/>
        <w:ind w:left="851" w:right="-2"/>
        <w:jc w:val="both"/>
        <w:rPr>
          <w:rFonts w:ascii="Arial Narrow" w:hAnsi="Arial Narrow" w:cs="Arial"/>
        </w:rPr>
      </w:pPr>
      <w:r w:rsidRPr="00BB2922">
        <w:rPr>
          <w:rFonts w:ascii="Arial Narrow" w:hAnsi="Arial Narrow" w:cs="Arial"/>
          <w:b/>
        </w:rPr>
        <w:t xml:space="preserve">V = </w:t>
      </w:r>
      <w:r w:rsidRPr="00BB2922">
        <w:rPr>
          <w:rFonts w:ascii="Arial Narrow" w:hAnsi="Arial Narrow" w:cs="Arial"/>
        </w:rPr>
        <w:t>Valor a preços iniciais da parcela do contrato de obra ou serviço a ser reajustado.</w:t>
      </w:r>
    </w:p>
    <w:p w14:paraId="7AB1562B" w14:textId="77777777" w:rsidR="00E24D86" w:rsidRPr="00BB2922" w:rsidRDefault="00E24D86" w:rsidP="00E24D86">
      <w:pPr>
        <w:spacing w:after="0" w:line="240" w:lineRule="auto"/>
        <w:ind w:left="567" w:right="282"/>
        <w:jc w:val="both"/>
        <w:rPr>
          <w:rFonts w:ascii="Arial Narrow" w:hAnsi="Arial Narrow" w:cs="Arial"/>
        </w:rPr>
      </w:pPr>
    </w:p>
    <w:p w14:paraId="00439C32" w14:textId="77777777" w:rsidR="00E24D86" w:rsidRPr="00BB2922" w:rsidRDefault="00E24D86" w:rsidP="00E24D86">
      <w:pPr>
        <w:tabs>
          <w:tab w:val="left" w:pos="8789"/>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rPr>
        <w:t>8. CLÁUSULA OITAVA - DO EQUILÍBRIO ECONÔMICO-FINANCEIRO</w:t>
      </w:r>
    </w:p>
    <w:p w14:paraId="3CCBE548" w14:textId="77777777" w:rsidR="00E24D86" w:rsidRPr="00BB2922" w:rsidRDefault="00E24D86" w:rsidP="00E24D86">
      <w:pPr>
        <w:tabs>
          <w:tab w:val="left" w:pos="8789"/>
        </w:tabs>
        <w:autoSpaceDE w:val="0"/>
        <w:autoSpaceDN w:val="0"/>
        <w:adjustRightInd w:val="0"/>
        <w:spacing w:after="0" w:line="240" w:lineRule="auto"/>
        <w:ind w:right="-2"/>
        <w:jc w:val="both"/>
        <w:rPr>
          <w:rFonts w:ascii="Arial Narrow" w:hAnsi="Arial Narrow" w:cs="Arial"/>
          <w:b/>
          <w:bCs/>
        </w:rPr>
      </w:pPr>
    </w:p>
    <w:p w14:paraId="7527E10F" w14:textId="77777777" w:rsidR="00E24D86" w:rsidRPr="00BB2922" w:rsidRDefault="00E24D86" w:rsidP="00E24D86">
      <w:pPr>
        <w:tabs>
          <w:tab w:val="left" w:pos="8789"/>
        </w:tabs>
        <w:autoSpaceDE w:val="0"/>
        <w:autoSpaceDN w:val="0"/>
        <w:adjustRightInd w:val="0"/>
        <w:spacing w:after="0" w:line="240" w:lineRule="auto"/>
        <w:ind w:right="-2" w:firstLine="284"/>
        <w:jc w:val="both"/>
        <w:rPr>
          <w:rFonts w:ascii="Arial Narrow" w:hAnsi="Arial Narrow" w:cs="Arial"/>
          <w:b/>
        </w:rPr>
      </w:pPr>
      <w:r w:rsidRPr="00BB2922">
        <w:rPr>
          <w:rFonts w:ascii="Arial Narrow" w:hAnsi="Arial Narrow" w:cs="Arial"/>
          <w:b/>
        </w:rPr>
        <w:t xml:space="preserve">8.1. </w:t>
      </w:r>
      <w:r w:rsidRPr="00BB2922">
        <w:rPr>
          <w:rFonts w:ascii="Arial Narrow" w:hAnsi="Arial Narrow" w:cs="Arial"/>
        </w:rPr>
        <w:t>Fica assegurado o restabelecimento do equilíbrio econômico-financeiro inicial deste contrato, desde que configurada e cabalmente demonstrada qualquer das hipóteses dos artigos 124, inciso II, alínea "d", e 134, da Lei Federal nº 14.133/2021.</w:t>
      </w:r>
    </w:p>
    <w:p w14:paraId="15F1E5E0" w14:textId="77777777" w:rsidR="00E24D86" w:rsidRPr="00BB2922" w:rsidRDefault="00E24D86" w:rsidP="00E24D86">
      <w:pPr>
        <w:tabs>
          <w:tab w:val="left" w:pos="8789"/>
        </w:tabs>
        <w:autoSpaceDE w:val="0"/>
        <w:autoSpaceDN w:val="0"/>
        <w:adjustRightInd w:val="0"/>
        <w:spacing w:after="0" w:line="240" w:lineRule="auto"/>
        <w:ind w:right="-2" w:firstLine="284"/>
        <w:jc w:val="both"/>
        <w:rPr>
          <w:rFonts w:ascii="Arial Narrow" w:hAnsi="Arial Narrow" w:cs="Arial"/>
          <w:b/>
        </w:rPr>
      </w:pPr>
    </w:p>
    <w:p w14:paraId="7C0C8BBA" w14:textId="77777777" w:rsidR="00E24D86" w:rsidRPr="00BB2922" w:rsidRDefault="00E24D86" w:rsidP="00E24D86">
      <w:pPr>
        <w:tabs>
          <w:tab w:val="left" w:pos="8789"/>
        </w:tabs>
        <w:autoSpaceDE w:val="0"/>
        <w:autoSpaceDN w:val="0"/>
        <w:adjustRightInd w:val="0"/>
        <w:spacing w:after="0" w:line="240" w:lineRule="auto"/>
        <w:ind w:right="-2" w:firstLine="284"/>
        <w:jc w:val="both"/>
        <w:rPr>
          <w:rFonts w:ascii="Arial Narrow" w:hAnsi="Arial Narrow" w:cs="Arial"/>
          <w:b/>
          <w:bCs/>
        </w:rPr>
      </w:pPr>
      <w:r w:rsidRPr="00BB2922">
        <w:rPr>
          <w:rFonts w:ascii="Arial Narrow" w:hAnsi="Arial Narrow" w:cs="Arial"/>
          <w:b/>
        </w:rPr>
        <w:t xml:space="preserve">8.2. </w:t>
      </w:r>
      <w:r w:rsidRPr="00BB2922">
        <w:rPr>
          <w:rFonts w:ascii="Arial Narrow" w:hAnsi="Arial Narrow" w:cs="Arial"/>
        </w:rPr>
        <w:t>O prazo para resposta ao pedido de restabelecimento do equilíbrio econômico-financeiro, quando for o caso, será de 15 (quinze) dias, a contar da solicitação, e deverá ser formulado durante a vigência do contrato e antes de eventual prorrogação.</w:t>
      </w:r>
    </w:p>
    <w:p w14:paraId="0859581C" w14:textId="77777777" w:rsidR="00E24D86" w:rsidRPr="00BB2922" w:rsidRDefault="00E24D86" w:rsidP="00E24D86">
      <w:pPr>
        <w:tabs>
          <w:tab w:val="left" w:pos="8789"/>
        </w:tabs>
        <w:autoSpaceDE w:val="0"/>
        <w:autoSpaceDN w:val="0"/>
        <w:adjustRightInd w:val="0"/>
        <w:spacing w:after="0" w:line="240" w:lineRule="auto"/>
        <w:ind w:right="-2"/>
        <w:jc w:val="both"/>
        <w:rPr>
          <w:rFonts w:ascii="Arial Narrow" w:hAnsi="Arial Narrow" w:cs="Arial"/>
          <w:b/>
          <w:bCs/>
        </w:rPr>
      </w:pPr>
    </w:p>
    <w:p w14:paraId="6695CF42" w14:textId="77777777" w:rsidR="00E24D86" w:rsidRPr="00BB2922" w:rsidRDefault="00E24D86" w:rsidP="00E24D86">
      <w:pPr>
        <w:tabs>
          <w:tab w:val="left" w:pos="8789"/>
        </w:tabs>
        <w:autoSpaceDE w:val="0"/>
        <w:autoSpaceDN w:val="0"/>
        <w:adjustRightInd w:val="0"/>
        <w:spacing w:after="0" w:line="240" w:lineRule="auto"/>
        <w:ind w:right="-2"/>
        <w:jc w:val="both"/>
        <w:rPr>
          <w:rFonts w:ascii="Arial Narrow" w:hAnsi="Arial Narrow" w:cs="Arial"/>
          <w:b/>
          <w:bCs/>
        </w:rPr>
      </w:pPr>
      <w:r w:rsidRPr="00BB2922">
        <w:rPr>
          <w:rFonts w:ascii="Arial Narrow" w:hAnsi="Arial Narrow" w:cs="Arial"/>
          <w:b/>
          <w:bCs/>
        </w:rPr>
        <w:t>9. CLÁUSULA NONA - DA ATUALIZAÇÃO MONETÁRIA</w:t>
      </w:r>
    </w:p>
    <w:p w14:paraId="1C3D13CF" w14:textId="77777777" w:rsidR="00E24D86" w:rsidRPr="00BB2922" w:rsidRDefault="00E24D86" w:rsidP="00E24D86">
      <w:pPr>
        <w:tabs>
          <w:tab w:val="left" w:pos="8789"/>
        </w:tabs>
        <w:autoSpaceDE w:val="0"/>
        <w:autoSpaceDN w:val="0"/>
        <w:adjustRightInd w:val="0"/>
        <w:spacing w:after="0" w:line="240" w:lineRule="auto"/>
        <w:ind w:right="-2" w:firstLine="284"/>
        <w:jc w:val="both"/>
        <w:rPr>
          <w:rFonts w:ascii="Arial Narrow" w:hAnsi="Arial Narrow" w:cs="Arial"/>
          <w:b/>
        </w:rPr>
      </w:pPr>
    </w:p>
    <w:p w14:paraId="6E2DB733" w14:textId="05E39F53" w:rsidR="00E24D86" w:rsidRPr="00BB2922" w:rsidRDefault="00E24D86" w:rsidP="00E24D86">
      <w:pPr>
        <w:tabs>
          <w:tab w:val="left" w:pos="8789"/>
        </w:tabs>
        <w:autoSpaceDE w:val="0"/>
        <w:autoSpaceDN w:val="0"/>
        <w:adjustRightInd w:val="0"/>
        <w:spacing w:after="0" w:line="240" w:lineRule="auto"/>
        <w:ind w:right="-2" w:firstLine="284"/>
        <w:jc w:val="both"/>
        <w:rPr>
          <w:rFonts w:ascii="Arial Narrow" w:hAnsi="Arial Narrow" w:cs="Arial"/>
          <w:b/>
        </w:rPr>
      </w:pPr>
      <w:r w:rsidRPr="00BB2922">
        <w:rPr>
          <w:rFonts w:ascii="Arial Narrow" w:hAnsi="Arial Narrow" w:cs="Arial"/>
          <w:b/>
        </w:rPr>
        <w:t xml:space="preserve">9.1. </w:t>
      </w:r>
      <w:r w:rsidRPr="00BB2922">
        <w:rPr>
          <w:rFonts w:ascii="Arial Narrow" w:hAnsi="Arial Narrow" w:cs="Arial"/>
        </w:rPr>
        <w:t xml:space="preserve">Ocorrendo atraso nos pagamentos devidos, após 30 (trinta) dias da liquidação da despesa, a CONTRATADA terá direito a requerer da Administração uma compensação financeira, em que a apuração se fará desde a data de seu vencimento até a data do efetivo pagamento, com juros de mora calculados à taxa de 6% (seis por cento) ao ano, mediante aplicação das seguintes fórmulas: </w:t>
      </w:r>
      <w:r w:rsidRPr="00BB2922">
        <w:rPr>
          <w:rFonts w:ascii="Arial Narrow" w:hAnsi="Arial Narrow" w:cs="Arial"/>
          <w:b/>
        </w:rPr>
        <w:t>EM = I x N x VP</w:t>
      </w:r>
      <w:r w:rsidRPr="00BB2922">
        <w:rPr>
          <w:rFonts w:ascii="Arial Narrow" w:hAnsi="Arial Narrow" w:cs="Arial"/>
        </w:rPr>
        <w:t xml:space="preserve"> e </w:t>
      </w:r>
      <w:r w:rsidRPr="00BB2922">
        <w:rPr>
          <w:rFonts w:ascii="Arial Narrow" w:hAnsi="Arial Narrow" w:cs="Arial"/>
          <w:b/>
        </w:rPr>
        <w:t>I = (TX/100) / 365</w:t>
      </w:r>
      <w:r w:rsidRPr="00BB2922">
        <w:rPr>
          <w:rFonts w:ascii="Arial Narrow" w:hAnsi="Arial Narrow" w:cs="Arial"/>
        </w:rPr>
        <w:t>, onde:</w:t>
      </w:r>
    </w:p>
    <w:p w14:paraId="6ADA18E9" w14:textId="77777777" w:rsidR="00E24D86" w:rsidRPr="00BB2922" w:rsidRDefault="00E24D86" w:rsidP="00E24D86">
      <w:pPr>
        <w:spacing w:after="0" w:line="240" w:lineRule="auto"/>
        <w:ind w:left="567" w:right="-2"/>
        <w:jc w:val="both"/>
        <w:rPr>
          <w:rFonts w:ascii="Arial Narrow" w:hAnsi="Arial Narrow" w:cs="Arial"/>
        </w:rPr>
      </w:pPr>
    </w:p>
    <w:p w14:paraId="4BFA8660" w14:textId="77777777" w:rsidR="00E24D86" w:rsidRPr="00BB2922" w:rsidRDefault="00E24D86" w:rsidP="00E24D86">
      <w:pPr>
        <w:spacing w:after="0" w:line="240" w:lineRule="auto"/>
        <w:ind w:left="567" w:right="-2"/>
        <w:jc w:val="both"/>
        <w:rPr>
          <w:rFonts w:ascii="Arial Narrow" w:hAnsi="Arial Narrow" w:cs="Arial"/>
          <w:b/>
        </w:rPr>
      </w:pPr>
      <w:r w:rsidRPr="00BB2922">
        <w:rPr>
          <w:rFonts w:ascii="Arial Narrow" w:hAnsi="Arial Narrow" w:cs="Arial"/>
          <w:b/>
        </w:rPr>
        <w:t>EM</w:t>
      </w:r>
      <w:r w:rsidRPr="00BB2922">
        <w:rPr>
          <w:rFonts w:ascii="Arial Narrow" w:hAnsi="Arial Narrow" w:cs="Arial"/>
        </w:rPr>
        <w:t xml:space="preserve"> = Encargos moratórios;</w:t>
      </w:r>
    </w:p>
    <w:p w14:paraId="6501E1B8" w14:textId="77777777" w:rsidR="00E24D86" w:rsidRPr="00BB2922" w:rsidRDefault="00E24D86" w:rsidP="00E24D86">
      <w:pPr>
        <w:spacing w:after="0" w:line="240" w:lineRule="auto"/>
        <w:ind w:left="567" w:right="-2"/>
        <w:jc w:val="both"/>
        <w:rPr>
          <w:rFonts w:ascii="Arial Narrow" w:hAnsi="Arial Narrow" w:cs="Arial"/>
        </w:rPr>
      </w:pPr>
      <w:r w:rsidRPr="00BB2922">
        <w:rPr>
          <w:rFonts w:ascii="Arial Narrow" w:hAnsi="Arial Narrow" w:cs="Arial"/>
          <w:b/>
        </w:rPr>
        <w:t>N</w:t>
      </w:r>
      <w:r w:rsidRPr="00BB2922">
        <w:rPr>
          <w:rFonts w:ascii="Arial Narrow" w:hAnsi="Arial Narrow" w:cs="Arial"/>
        </w:rPr>
        <w:t xml:space="preserve"> = Número de dias entre a data prevista para o pagamento e a do efetivo pagamento;</w:t>
      </w:r>
    </w:p>
    <w:p w14:paraId="143D4FAD" w14:textId="77777777" w:rsidR="00E24D86" w:rsidRPr="00BB2922" w:rsidRDefault="00E24D86" w:rsidP="00E24D86">
      <w:pPr>
        <w:spacing w:after="0" w:line="240" w:lineRule="auto"/>
        <w:ind w:left="567" w:right="-2"/>
        <w:jc w:val="both"/>
        <w:rPr>
          <w:rFonts w:ascii="Arial Narrow" w:hAnsi="Arial Narrow" w:cs="Arial"/>
          <w:b/>
        </w:rPr>
      </w:pPr>
      <w:r w:rsidRPr="00BB2922">
        <w:rPr>
          <w:rFonts w:ascii="Arial Narrow" w:hAnsi="Arial Narrow" w:cs="Arial"/>
          <w:b/>
        </w:rPr>
        <w:t>VP</w:t>
      </w:r>
      <w:r w:rsidRPr="00BB2922">
        <w:rPr>
          <w:rFonts w:ascii="Arial Narrow" w:hAnsi="Arial Narrow" w:cs="Arial"/>
        </w:rPr>
        <w:t xml:space="preserve"> = Valor da parcela em atraso;</w:t>
      </w:r>
    </w:p>
    <w:p w14:paraId="0F264EAE" w14:textId="77777777" w:rsidR="00E24D86" w:rsidRPr="00BB2922" w:rsidRDefault="00E24D86" w:rsidP="00E24D86">
      <w:pPr>
        <w:spacing w:after="0" w:line="240" w:lineRule="auto"/>
        <w:ind w:left="567" w:right="-2"/>
        <w:jc w:val="both"/>
        <w:rPr>
          <w:rFonts w:ascii="Arial Narrow" w:hAnsi="Arial Narrow" w:cs="Arial"/>
        </w:rPr>
      </w:pPr>
      <w:r w:rsidRPr="00BB2922">
        <w:rPr>
          <w:rFonts w:ascii="Arial Narrow" w:hAnsi="Arial Narrow" w:cs="Arial"/>
          <w:b/>
        </w:rPr>
        <w:t>I</w:t>
      </w:r>
      <w:r w:rsidRPr="00BB2922">
        <w:rPr>
          <w:rFonts w:ascii="Arial Narrow" w:hAnsi="Arial Narrow" w:cs="Arial"/>
        </w:rPr>
        <w:t xml:space="preserve"> = Índice de compensação financeira;</w:t>
      </w:r>
    </w:p>
    <w:p w14:paraId="4BA530D8" w14:textId="77777777" w:rsidR="00E24D86" w:rsidRPr="00BB2922" w:rsidRDefault="00E24D86" w:rsidP="00E24D86">
      <w:pPr>
        <w:spacing w:after="0" w:line="240" w:lineRule="auto"/>
        <w:ind w:left="567" w:right="-2"/>
        <w:jc w:val="both"/>
        <w:rPr>
          <w:rFonts w:ascii="Arial Narrow" w:hAnsi="Arial Narrow" w:cs="Arial"/>
          <w:b/>
        </w:rPr>
      </w:pPr>
      <w:r w:rsidRPr="00BB2922">
        <w:rPr>
          <w:rFonts w:ascii="Arial Narrow" w:hAnsi="Arial Narrow" w:cs="Arial"/>
          <w:b/>
        </w:rPr>
        <w:t>TX</w:t>
      </w:r>
      <w:r w:rsidRPr="00BB2922">
        <w:rPr>
          <w:rFonts w:ascii="Arial Narrow" w:hAnsi="Arial Narrow" w:cs="Arial"/>
        </w:rPr>
        <w:t xml:space="preserve"> = Percentual da taxa de juros de mora anual.</w:t>
      </w:r>
    </w:p>
    <w:p w14:paraId="1B4F9AD3" w14:textId="77777777" w:rsidR="00E24D86" w:rsidRPr="00BB2922" w:rsidRDefault="00E24D86" w:rsidP="00E24D86">
      <w:pPr>
        <w:spacing w:after="0" w:line="240" w:lineRule="auto"/>
        <w:ind w:right="-2"/>
        <w:jc w:val="both"/>
        <w:rPr>
          <w:rFonts w:ascii="Arial Narrow" w:hAnsi="Arial Narrow" w:cs="Arial"/>
          <w:b/>
        </w:rPr>
      </w:pPr>
    </w:p>
    <w:p w14:paraId="57F347A6" w14:textId="77777777" w:rsidR="00E24D86" w:rsidRPr="00BB2922" w:rsidRDefault="00E24D86" w:rsidP="00E24D86">
      <w:pPr>
        <w:spacing w:after="0" w:line="240" w:lineRule="auto"/>
        <w:ind w:right="-2"/>
        <w:jc w:val="both"/>
        <w:rPr>
          <w:rFonts w:ascii="Arial Narrow" w:hAnsi="Arial Narrow" w:cs="Arial"/>
        </w:rPr>
      </w:pPr>
      <w:r w:rsidRPr="00BB2922">
        <w:rPr>
          <w:rFonts w:ascii="Arial Narrow" w:hAnsi="Arial Narrow" w:cs="Arial"/>
          <w:b/>
        </w:rPr>
        <w:t>10. CLÁUSULA DÉCIMA</w:t>
      </w:r>
      <w:r w:rsidRPr="00BB2922">
        <w:rPr>
          <w:rFonts w:ascii="Arial Narrow" w:hAnsi="Arial Narrow" w:cs="Arial"/>
        </w:rPr>
        <w:t xml:space="preserve"> </w:t>
      </w:r>
      <w:r w:rsidRPr="00BB2922">
        <w:rPr>
          <w:rFonts w:ascii="Arial Narrow" w:hAnsi="Arial Narrow" w:cs="Arial"/>
          <w:b/>
        </w:rPr>
        <w:t>-</w:t>
      </w:r>
      <w:r w:rsidRPr="00BB2922">
        <w:rPr>
          <w:rFonts w:ascii="Arial Narrow" w:hAnsi="Arial Narrow" w:cs="Arial"/>
        </w:rPr>
        <w:t xml:space="preserve"> </w:t>
      </w:r>
      <w:r w:rsidRPr="00BB2922">
        <w:rPr>
          <w:rFonts w:ascii="Arial Narrow" w:hAnsi="Arial Narrow" w:cs="Arial"/>
          <w:b/>
        </w:rPr>
        <w:t>DO PRAZO</w:t>
      </w:r>
    </w:p>
    <w:p w14:paraId="2B109195" w14:textId="77777777" w:rsidR="00E24D86" w:rsidRPr="00BB2922" w:rsidRDefault="00E24D86" w:rsidP="00E24D86">
      <w:pPr>
        <w:spacing w:after="0" w:line="240" w:lineRule="auto"/>
        <w:ind w:right="-2"/>
        <w:jc w:val="both"/>
        <w:rPr>
          <w:rFonts w:ascii="Arial Narrow" w:hAnsi="Arial Narrow" w:cs="Arial"/>
        </w:rPr>
      </w:pPr>
    </w:p>
    <w:p w14:paraId="35ADD8A5"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10.1. </w:t>
      </w:r>
      <w:r w:rsidRPr="00BB2922">
        <w:rPr>
          <w:rFonts w:ascii="Arial Narrow" w:hAnsi="Arial Narrow" w:cs="Arial"/>
        </w:rPr>
        <w:t>Este contrato terá o prazo de vigência de 6 (seis) meses, a contar da data de sua assinatura, podendo ser prorrogado nos termos da legislação pertinente em vigor, quando conveniente à Administração.</w:t>
      </w:r>
    </w:p>
    <w:p w14:paraId="695D11C6" w14:textId="77777777" w:rsidR="00E24D86" w:rsidRPr="00BB2922" w:rsidRDefault="00E24D86" w:rsidP="00E24D86">
      <w:pPr>
        <w:spacing w:after="0" w:line="240" w:lineRule="auto"/>
        <w:ind w:right="-2" w:firstLine="284"/>
        <w:jc w:val="both"/>
        <w:rPr>
          <w:rFonts w:ascii="Arial Narrow" w:hAnsi="Arial Narrow" w:cs="Arial"/>
        </w:rPr>
      </w:pPr>
    </w:p>
    <w:p w14:paraId="327FBEFC"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bCs/>
        </w:rPr>
        <w:t xml:space="preserve">10.1.1. </w:t>
      </w:r>
      <w:r w:rsidRPr="00BB2922">
        <w:rPr>
          <w:rFonts w:ascii="Arial Narrow" w:hAnsi="Arial Narrow" w:cs="Arial"/>
        </w:rPr>
        <w:t>O prazo para a execução da obra, conforme cronograma físico-financeiro, é de 3 (três) meses, a contar da data de assinatura da ordem de serviços</w:t>
      </w:r>
      <w:r w:rsidRPr="00BB2922">
        <w:rPr>
          <w:rFonts w:ascii="Arial Narrow" w:eastAsia="Arial" w:hAnsi="Arial Narrow" w:cs="Arial"/>
        </w:rPr>
        <w:t>.</w:t>
      </w:r>
    </w:p>
    <w:p w14:paraId="69CE8C28" w14:textId="77777777" w:rsidR="00E24D86" w:rsidRPr="00BB2922" w:rsidRDefault="00E24D86" w:rsidP="00E24D86">
      <w:pPr>
        <w:spacing w:after="0" w:line="240" w:lineRule="auto"/>
        <w:ind w:right="-2"/>
        <w:jc w:val="both"/>
        <w:rPr>
          <w:rFonts w:ascii="Arial Narrow" w:hAnsi="Arial Narrow" w:cs="Arial"/>
        </w:rPr>
      </w:pPr>
    </w:p>
    <w:p w14:paraId="33E3C6BB" w14:textId="77777777" w:rsidR="00E24D86" w:rsidRPr="00BB2922" w:rsidRDefault="00E24D86" w:rsidP="00E24D86">
      <w:pPr>
        <w:spacing w:after="0" w:line="240" w:lineRule="auto"/>
        <w:ind w:right="-2"/>
        <w:jc w:val="both"/>
        <w:rPr>
          <w:rFonts w:ascii="Arial Narrow" w:hAnsi="Arial Narrow" w:cs="Arial"/>
          <w:b/>
          <w:bCs/>
        </w:rPr>
      </w:pPr>
      <w:r w:rsidRPr="00BB2922">
        <w:rPr>
          <w:rFonts w:ascii="Arial Narrow" w:hAnsi="Arial Narrow" w:cs="Arial"/>
          <w:b/>
          <w:bCs/>
        </w:rPr>
        <w:t xml:space="preserve">11. CLÁUSULA </w:t>
      </w:r>
      <w:r w:rsidRPr="00BB2922">
        <w:rPr>
          <w:rFonts w:ascii="Arial Narrow" w:hAnsi="Arial Narrow" w:cs="Arial"/>
          <w:b/>
        </w:rPr>
        <w:t>DÉCIMA PRIMEIRA</w:t>
      </w:r>
      <w:r w:rsidRPr="00BB2922">
        <w:rPr>
          <w:rFonts w:ascii="Arial Narrow" w:hAnsi="Arial Narrow" w:cs="Arial"/>
          <w:b/>
          <w:bCs/>
        </w:rPr>
        <w:t xml:space="preserve"> - DO CRÉDITO</w:t>
      </w:r>
    </w:p>
    <w:p w14:paraId="444BB280" w14:textId="77777777" w:rsidR="00E24D86" w:rsidRPr="00BB2922" w:rsidRDefault="00E24D86" w:rsidP="00E24D86">
      <w:pPr>
        <w:spacing w:after="0" w:line="240" w:lineRule="auto"/>
        <w:ind w:right="-2"/>
        <w:jc w:val="both"/>
        <w:rPr>
          <w:rFonts w:ascii="Arial Narrow" w:hAnsi="Arial Narrow" w:cs="Arial"/>
          <w:b/>
          <w:bCs/>
        </w:rPr>
      </w:pPr>
    </w:p>
    <w:p w14:paraId="270BA5AE" w14:textId="00ACCBDE" w:rsidR="00E24D86" w:rsidRPr="00BB2922" w:rsidRDefault="00E24D86" w:rsidP="00E24D86">
      <w:pPr>
        <w:spacing w:after="0" w:line="240" w:lineRule="auto"/>
        <w:ind w:right="-2" w:firstLine="284"/>
        <w:jc w:val="both"/>
        <w:rPr>
          <w:rFonts w:ascii="Arial Narrow" w:hAnsi="Arial Narrow" w:cs="Arial"/>
          <w:bCs/>
        </w:rPr>
      </w:pPr>
      <w:r w:rsidRPr="00BB2922">
        <w:rPr>
          <w:rFonts w:ascii="Arial Narrow" w:hAnsi="Arial Narrow" w:cs="Arial"/>
          <w:b/>
        </w:rPr>
        <w:t xml:space="preserve">11.1. </w:t>
      </w:r>
      <w:r w:rsidRPr="00BB2922">
        <w:rPr>
          <w:rFonts w:ascii="Arial Narrow" w:hAnsi="Arial Narrow" w:cs="Arial"/>
        </w:rPr>
        <w:t xml:space="preserve">As despesas correrão por conta de recursos próprios, oriundos do Tesouro Municipal e de transferências constitucionais para o Município, consignados na dotação: </w:t>
      </w:r>
      <w:r w:rsidR="00041386" w:rsidRPr="00BB2922">
        <w:rPr>
          <w:rFonts w:ascii="Arial Narrow" w:hAnsi="Arial Narrow" w:cs="Arial"/>
        </w:rPr>
        <w:t>(224) 15002/25.752.0031.1.80</w:t>
      </w:r>
      <w:r w:rsidRPr="00BB2922">
        <w:rPr>
          <w:rFonts w:ascii="Arial Narrow" w:hAnsi="Arial Narrow" w:cs="Arial"/>
        </w:rPr>
        <w:t xml:space="preserve"> – 4.4.90.51</w:t>
      </w:r>
      <w:r w:rsidRPr="00BB2922">
        <w:rPr>
          <w:rFonts w:ascii="Arial Narrow" w:hAnsi="Arial Narrow" w:cs="Arial"/>
          <w:bCs/>
        </w:rPr>
        <w:t>.</w:t>
      </w:r>
    </w:p>
    <w:p w14:paraId="04DFBB23" w14:textId="77777777" w:rsidR="00E24D86" w:rsidRPr="00BB2922" w:rsidRDefault="00E24D86" w:rsidP="00E24D86">
      <w:pPr>
        <w:spacing w:after="0" w:line="240" w:lineRule="auto"/>
        <w:ind w:right="-2"/>
        <w:jc w:val="both"/>
        <w:rPr>
          <w:rFonts w:ascii="Arial Narrow" w:hAnsi="Arial Narrow" w:cs="Arial"/>
          <w:b/>
        </w:rPr>
      </w:pPr>
    </w:p>
    <w:p w14:paraId="161AE6AA" w14:textId="77777777" w:rsidR="00E24D86" w:rsidRPr="00BB2922" w:rsidRDefault="00E24D86" w:rsidP="00E24D86">
      <w:pPr>
        <w:spacing w:after="0" w:line="240" w:lineRule="auto"/>
        <w:ind w:right="-2"/>
        <w:jc w:val="both"/>
        <w:rPr>
          <w:rFonts w:ascii="Arial Narrow" w:hAnsi="Arial Narrow" w:cs="Arial"/>
        </w:rPr>
      </w:pPr>
      <w:r w:rsidRPr="00BB2922">
        <w:rPr>
          <w:rFonts w:ascii="Arial Narrow" w:hAnsi="Arial Narrow" w:cs="Arial"/>
          <w:b/>
        </w:rPr>
        <w:lastRenderedPageBreak/>
        <w:t>12. CLÁUSULA DÉCIMA SEGUNDA - DAS GARANTIAS OFERECIDAS</w:t>
      </w:r>
    </w:p>
    <w:p w14:paraId="210FBD09" w14:textId="77777777" w:rsidR="00E24D86" w:rsidRPr="00BB2922" w:rsidRDefault="00E24D86" w:rsidP="00E24D86">
      <w:pPr>
        <w:spacing w:after="0" w:line="240" w:lineRule="auto"/>
        <w:ind w:right="-2"/>
        <w:jc w:val="both"/>
        <w:rPr>
          <w:rFonts w:ascii="Arial Narrow" w:hAnsi="Arial Narrow" w:cs="Arial"/>
        </w:rPr>
      </w:pPr>
    </w:p>
    <w:p w14:paraId="73D3BB5D"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12.1. </w:t>
      </w:r>
      <w:r w:rsidRPr="00BB2922">
        <w:rPr>
          <w:rFonts w:ascii="Arial Narrow" w:hAnsi="Arial Narrow" w:cs="Arial"/>
        </w:rPr>
        <w:t>Para assegurar a plena execução dos serviços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 cabendo à Contratada optar por uma das modalidades previstas no artigo 96, § 1º, I a III da Lei Federal nº 14.133/2021.</w:t>
      </w:r>
    </w:p>
    <w:p w14:paraId="1CC7C85D" w14:textId="77777777" w:rsidR="00E24D86" w:rsidRPr="00BB2922" w:rsidRDefault="00E24D86" w:rsidP="00E24D86">
      <w:pPr>
        <w:spacing w:after="0" w:line="240" w:lineRule="auto"/>
        <w:ind w:right="-2"/>
        <w:jc w:val="both"/>
        <w:rPr>
          <w:rFonts w:ascii="Arial Narrow" w:hAnsi="Arial Narrow" w:cs="Arial"/>
          <w:b/>
        </w:rPr>
      </w:pPr>
    </w:p>
    <w:p w14:paraId="375E48B7" w14:textId="77777777" w:rsidR="00E24D86" w:rsidRPr="00BB2922" w:rsidRDefault="00E24D86" w:rsidP="00E24D86">
      <w:pPr>
        <w:spacing w:after="0" w:line="240" w:lineRule="auto"/>
        <w:ind w:right="-2"/>
        <w:jc w:val="both"/>
        <w:rPr>
          <w:rFonts w:ascii="Arial Narrow" w:hAnsi="Arial Narrow" w:cs="Arial"/>
        </w:rPr>
      </w:pPr>
      <w:r w:rsidRPr="00BB2922">
        <w:rPr>
          <w:rFonts w:ascii="Arial Narrow" w:hAnsi="Arial Narrow" w:cs="Arial"/>
          <w:b/>
        </w:rPr>
        <w:t>13. CLÁUSULA DÉCIMA TERCEIRA - DOS DIREITOS E RESPONSABILIDADES</w:t>
      </w:r>
    </w:p>
    <w:p w14:paraId="37185F69" w14:textId="77777777" w:rsidR="00E24D86" w:rsidRPr="00BB2922" w:rsidRDefault="00E24D86" w:rsidP="00E24D86">
      <w:pPr>
        <w:spacing w:after="0" w:line="240" w:lineRule="auto"/>
        <w:ind w:right="-2"/>
        <w:jc w:val="both"/>
        <w:rPr>
          <w:rFonts w:ascii="Arial Narrow" w:hAnsi="Arial Narrow" w:cs="Arial"/>
        </w:rPr>
      </w:pPr>
    </w:p>
    <w:p w14:paraId="3D110B32" w14:textId="333128D9"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13.1. </w:t>
      </w:r>
      <w:r w:rsidRPr="00BB2922">
        <w:rPr>
          <w:rFonts w:ascii="Arial Narrow" w:hAnsi="Arial Narrow" w:cs="Arial"/>
        </w:rPr>
        <w:t>Obriga-se a CONTRATADA a cumprir rigorosamente as normas e exigências previstas no Processo Licitatório nº 006/2026 e em todos os seus anexos, devendo, ainda:</w:t>
      </w:r>
    </w:p>
    <w:p w14:paraId="51E76504" w14:textId="77777777" w:rsidR="00E24D86" w:rsidRPr="00BB2922" w:rsidRDefault="00E24D86" w:rsidP="00E24D86">
      <w:pPr>
        <w:spacing w:after="0" w:line="240" w:lineRule="auto"/>
        <w:ind w:right="-2"/>
        <w:jc w:val="both"/>
        <w:rPr>
          <w:rFonts w:ascii="Arial Narrow" w:hAnsi="Arial Narrow" w:cs="Arial"/>
        </w:rPr>
      </w:pPr>
    </w:p>
    <w:p w14:paraId="351B1ADA"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13.1.1. </w:t>
      </w:r>
      <w:r w:rsidRPr="00BB2922">
        <w:rPr>
          <w:rFonts w:ascii="Arial Narrow" w:hAnsi="Arial Narrow" w:cs="Arial"/>
        </w:rPr>
        <w:t>Admitir e dirigir, sob sua inteira responsabilidade o pessoal adequado e capacitado de que necessitar em todos os níveis dos trabalhos, para a execução da obra/serviços, correndo, por sua conta exclusiva, todos os encargos, obrigações e responsabilidades de ordem trabalhista, previdenciária, civil e penal;</w:t>
      </w:r>
    </w:p>
    <w:p w14:paraId="6BE1F336" w14:textId="77777777" w:rsidR="00E24D86" w:rsidRPr="00BB2922" w:rsidRDefault="00E24D86" w:rsidP="00E24D86">
      <w:pPr>
        <w:tabs>
          <w:tab w:val="num" w:pos="851"/>
        </w:tabs>
        <w:spacing w:after="0" w:line="240" w:lineRule="auto"/>
        <w:ind w:left="851" w:right="-2" w:hanging="283"/>
        <w:jc w:val="both"/>
        <w:rPr>
          <w:rFonts w:ascii="Arial Narrow" w:hAnsi="Arial Narrow" w:cs="Arial"/>
        </w:rPr>
      </w:pPr>
    </w:p>
    <w:p w14:paraId="563C4C89"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13.1.2. </w:t>
      </w:r>
      <w:r w:rsidRPr="00BB2922">
        <w:rPr>
          <w:rFonts w:ascii="Arial Narrow" w:hAnsi="Arial Narrow" w:cs="Arial"/>
        </w:rPr>
        <w:t>Manter, no local dos serviços, engenheiro credenciado como seu preposto, com autoridade bastante para atuar em seu nome, representá-la junto a CONTRATANTE e à fiscalização, bem como para resolver todos os problemas referentes aos serviços e/ou obra contratada. O engenheiro, quando tiver de ausentar-se do local, deverá manter em caráter imprescindível, em seu lugar, um substituto imediato, devidamente habilitado com poderes para dar continuidade aos serviços e/obras;</w:t>
      </w:r>
    </w:p>
    <w:p w14:paraId="62510F97" w14:textId="77777777" w:rsidR="00E24D86" w:rsidRPr="00BB2922" w:rsidRDefault="00E24D86" w:rsidP="00E24D86">
      <w:pPr>
        <w:spacing w:after="0" w:line="240" w:lineRule="auto"/>
        <w:ind w:left="851" w:right="-2"/>
        <w:jc w:val="both"/>
        <w:rPr>
          <w:rFonts w:ascii="Arial Narrow" w:hAnsi="Arial Narrow" w:cs="Arial"/>
        </w:rPr>
      </w:pPr>
    </w:p>
    <w:p w14:paraId="5ACFFC4E"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13.1.3. </w:t>
      </w:r>
      <w:r w:rsidRPr="00BB2922">
        <w:rPr>
          <w:rFonts w:ascii="Arial Narrow" w:hAnsi="Arial Narrow" w:cs="Arial"/>
        </w:rPr>
        <w:t>Reforçar a sua equipe, se ficar constada à insuficiência da mesma para permitir a execução dos serviços dentro dos prazos previstos;</w:t>
      </w:r>
    </w:p>
    <w:p w14:paraId="780F1E1D" w14:textId="77777777" w:rsidR="00E24D86" w:rsidRPr="00BB2922" w:rsidRDefault="00E24D86" w:rsidP="00E24D86">
      <w:pPr>
        <w:spacing w:after="0" w:line="240" w:lineRule="auto"/>
        <w:ind w:right="-2" w:firstLine="567"/>
        <w:jc w:val="both"/>
        <w:rPr>
          <w:rFonts w:ascii="Arial Narrow" w:hAnsi="Arial Narrow" w:cs="Arial"/>
          <w:b/>
        </w:rPr>
      </w:pPr>
    </w:p>
    <w:p w14:paraId="7703404F"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13.1.4. </w:t>
      </w:r>
      <w:r w:rsidRPr="00BB2922">
        <w:rPr>
          <w:rFonts w:ascii="Arial Narrow" w:hAnsi="Arial Narrow" w:cs="Arial"/>
        </w:rPr>
        <w:t>Substituir, dentro de 72 (setenta e duas) horas, preposto, mestre, operário ou qualquer elemento de seu quadro de empregados, cuja permanência no serviço for julgada inconveniente pela fiscalização;</w:t>
      </w:r>
    </w:p>
    <w:p w14:paraId="52C7079E" w14:textId="77777777" w:rsidR="00E24D86" w:rsidRPr="00BB2922" w:rsidRDefault="00E24D86" w:rsidP="00E24D86">
      <w:pPr>
        <w:spacing w:after="0" w:line="240" w:lineRule="auto"/>
        <w:ind w:right="-2" w:firstLine="567"/>
        <w:jc w:val="both"/>
        <w:rPr>
          <w:rFonts w:ascii="Arial Narrow" w:hAnsi="Arial Narrow" w:cs="Arial"/>
          <w:b/>
        </w:rPr>
      </w:pPr>
    </w:p>
    <w:p w14:paraId="387C080C"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13.1.5. </w:t>
      </w:r>
      <w:r w:rsidRPr="00BB2922">
        <w:rPr>
          <w:rFonts w:ascii="Arial Narrow" w:hAnsi="Arial Narrow" w:cs="Arial"/>
        </w:rPr>
        <w:t xml:space="preserve">A CONTRATADA deverá fornecer aos seus empregados, Equipamentos de Proteção Individual – EPI, dentro das especificações exigidas pelo Ministério do Trabalho, com relação ao Certificado de Aprovação – CA, e/ou Certificado de Registro do Importador – CRI, sendo de sua inteira responsabilidade o treinamento quanto ao uso e conservação, tanto dos </w:t>
      </w:r>
      <w:proofErr w:type="spellStart"/>
      <w:r w:rsidRPr="00BB2922">
        <w:rPr>
          <w:rFonts w:ascii="Arial Narrow" w:hAnsi="Arial Narrow" w:cs="Arial"/>
        </w:rPr>
        <w:t>EPI’s</w:t>
      </w:r>
      <w:proofErr w:type="spellEnd"/>
      <w:r w:rsidRPr="00BB2922">
        <w:rPr>
          <w:rFonts w:ascii="Arial Narrow" w:hAnsi="Arial Narrow" w:cs="Arial"/>
        </w:rPr>
        <w:t xml:space="preserve">, quanto aos </w:t>
      </w:r>
      <w:proofErr w:type="spellStart"/>
      <w:r w:rsidRPr="00BB2922">
        <w:rPr>
          <w:rFonts w:ascii="Arial Narrow" w:hAnsi="Arial Narrow" w:cs="Arial"/>
        </w:rPr>
        <w:t>EPC’s</w:t>
      </w:r>
      <w:proofErr w:type="spellEnd"/>
      <w:r w:rsidRPr="00BB2922">
        <w:rPr>
          <w:rFonts w:ascii="Arial Narrow" w:hAnsi="Arial Narrow" w:cs="Arial"/>
        </w:rPr>
        <w:t xml:space="preserve"> – (Equipamentos de Proteção Coletiva), em estrita obediência as normas que regulam a matéria.</w:t>
      </w:r>
    </w:p>
    <w:p w14:paraId="094D916D" w14:textId="77777777" w:rsidR="00E24D86" w:rsidRPr="00BB2922" w:rsidRDefault="00E24D86" w:rsidP="00E24D86">
      <w:pPr>
        <w:spacing w:after="0" w:line="240" w:lineRule="auto"/>
        <w:ind w:right="-2" w:firstLine="284"/>
        <w:jc w:val="both"/>
        <w:rPr>
          <w:rFonts w:ascii="Arial Narrow" w:hAnsi="Arial Narrow" w:cs="Arial"/>
          <w:b/>
        </w:rPr>
      </w:pPr>
    </w:p>
    <w:p w14:paraId="7FD0A6A2" w14:textId="77777777" w:rsidR="00E24D86" w:rsidRPr="00BB2922" w:rsidRDefault="00E24D86" w:rsidP="00E24D86">
      <w:pPr>
        <w:spacing w:after="0" w:line="240" w:lineRule="auto"/>
        <w:ind w:right="-2" w:firstLine="284"/>
        <w:jc w:val="both"/>
        <w:rPr>
          <w:rFonts w:ascii="Arial Narrow" w:hAnsi="Arial Narrow" w:cs="Arial"/>
          <w:b/>
        </w:rPr>
      </w:pPr>
      <w:r w:rsidRPr="00BB2922">
        <w:rPr>
          <w:rFonts w:ascii="Arial Narrow" w:hAnsi="Arial Narrow" w:cs="Arial"/>
          <w:b/>
        </w:rPr>
        <w:t xml:space="preserve">13.2. </w:t>
      </w:r>
      <w:r w:rsidRPr="00BB2922">
        <w:rPr>
          <w:rFonts w:ascii="Arial Narrow" w:hAnsi="Arial Narrow" w:cs="Arial"/>
        </w:rPr>
        <w:t>A CONTRATADA se responsabiliza pelo cumprimento das exigências de reserva de cargos para pessoa com deficiência e para reabilitado da Previdência Social, previstas em lei e em outras normas específicas.</w:t>
      </w:r>
    </w:p>
    <w:p w14:paraId="0295A338" w14:textId="77777777" w:rsidR="00E24D86" w:rsidRPr="00BB2922" w:rsidRDefault="00E24D86" w:rsidP="00E24D86">
      <w:pPr>
        <w:spacing w:after="0" w:line="240" w:lineRule="auto"/>
        <w:ind w:right="-2" w:firstLine="284"/>
        <w:jc w:val="both"/>
        <w:rPr>
          <w:rFonts w:ascii="Arial Narrow" w:hAnsi="Arial Narrow" w:cs="Arial"/>
          <w:b/>
        </w:rPr>
      </w:pPr>
    </w:p>
    <w:p w14:paraId="41A35351"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13.3. </w:t>
      </w:r>
      <w:r w:rsidRPr="00BB2922">
        <w:rPr>
          <w:rFonts w:ascii="Arial Narrow" w:hAnsi="Arial Narrow" w:cs="Arial"/>
        </w:rPr>
        <w:t>A execução da obra objeto do presente contrato, estará sujeita a mais ampla e irrestrita fiscalização por parte da CONTRATANTE, que a exercerá, diretamente ou através de terceiros para tanto credenciados, a fim de:</w:t>
      </w:r>
    </w:p>
    <w:p w14:paraId="6F1223ED" w14:textId="77777777" w:rsidR="00041386" w:rsidRPr="00BB2922" w:rsidRDefault="00041386" w:rsidP="00E24D86">
      <w:pPr>
        <w:tabs>
          <w:tab w:val="left" w:pos="0"/>
        </w:tabs>
        <w:spacing w:after="0" w:line="240" w:lineRule="auto"/>
        <w:ind w:right="-2" w:firstLine="567"/>
        <w:jc w:val="both"/>
        <w:rPr>
          <w:rFonts w:ascii="Arial Narrow" w:hAnsi="Arial Narrow" w:cs="Arial"/>
          <w:b/>
        </w:rPr>
      </w:pPr>
    </w:p>
    <w:p w14:paraId="31C01834" w14:textId="094ED653" w:rsidR="00E24D86" w:rsidRPr="00BB2922" w:rsidRDefault="00E24D86" w:rsidP="00E24D86">
      <w:pPr>
        <w:tabs>
          <w:tab w:val="left" w:pos="0"/>
        </w:tabs>
        <w:spacing w:after="0" w:line="240" w:lineRule="auto"/>
        <w:ind w:right="-2" w:firstLine="567"/>
        <w:jc w:val="both"/>
        <w:rPr>
          <w:rFonts w:ascii="Arial Narrow" w:hAnsi="Arial Narrow" w:cs="Arial"/>
        </w:rPr>
      </w:pPr>
      <w:r w:rsidRPr="00BB2922">
        <w:rPr>
          <w:rFonts w:ascii="Arial Narrow" w:hAnsi="Arial Narrow" w:cs="Arial"/>
          <w:b/>
        </w:rPr>
        <w:t xml:space="preserve">13.3.1. </w:t>
      </w:r>
      <w:r w:rsidRPr="00BB2922">
        <w:rPr>
          <w:rFonts w:ascii="Arial Narrow" w:hAnsi="Arial Narrow" w:cs="Arial"/>
        </w:rPr>
        <w:t>Exigir que a CONTRATADA execute os trabalhos em estrita obediência ao contido no Processo Licitatório nº 006/2026 e seus anexos, à sua proposta, normas, especificações e, a este contrato;</w:t>
      </w:r>
    </w:p>
    <w:p w14:paraId="316D6233" w14:textId="77777777" w:rsidR="00E24D86" w:rsidRPr="00BB2922" w:rsidRDefault="00E24D86" w:rsidP="00E24D86">
      <w:pPr>
        <w:tabs>
          <w:tab w:val="left" w:pos="0"/>
          <w:tab w:val="left" w:pos="1894"/>
        </w:tabs>
        <w:spacing w:after="0" w:line="240" w:lineRule="auto"/>
        <w:ind w:left="851" w:right="-2" w:hanging="283"/>
        <w:jc w:val="both"/>
        <w:rPr>
          <w:rFonts w:ascii="Arial Narrow" w:hAnsi="Arial Narrow" w:cs="Arial"/>
        </w:rPr>
      </w:pPr>
    </w:p>
    <w:p w14:paraId="4C5D1A2A" w14:textId="77777777" w:rsidR="00E24D86" w:rsidRPr="00BB2922" w:rsidRDefault="00E24D86" w:rsidP="00E24D86">
      <w:pPr>
        <w:tabs>
          <w:tab w:val="left" w:pos="0"/>
        </w:tabs>
        <w:spacing w:after="0" w:line="240" w:lineRule="auto"/>
        <w:ind w:right="-2" w:firstLine="567"/>
        <w:jc w:val="both"/>
        <w:rPr>
          <w:rFonts w:ascii="Arial Narrow" w:hAnsi="Arial Narrow" w:cs="Arial"/>
        </w:rPr>
      </w:pPr>
      <w:r w:rsidRPr="00BB2922">
        <w:rPr>
          <w:rFonts w:ascii="Arial Narrow" w:hAnsi="Arial Narrow" w:cs="Arial"/>
          <w:b/>
        </w:rPr>
        <w:t xml:space="preserve">13.3.2. </w:t>
      </w:r>
      <w:r w:rsidRPr="00BB2922">
        <w:rPr>
          <w:rFonts w:ascii="Arial Narrow" w:hAnsi="Arial Narrow" w:cs="Arial"/>
        </w:rPr>
        <w:t>Rejeitar e sustar serviços que estiverem em desacordo com as normas, especificações ou ainda, melhor técnica consagrada pelo uso, a seu critério exclusivo e, ordenar, que sejam refeitos sem ônus para a CONTRATANTE;</w:t>
      </w:r>
    </w:p>
    <w:p w14:paraId="60A6020E" w14:textId="77777777" w:rsidR="00E24D86" w:rsidRPr="00BB2922" w:rsidRDefault="00E24D86" w:rsidP="00E24D86">
      <w:pPr>
        <w:tabs>
          <w:tab w:val="left" w:pos="0"/>
        </w:tabs>
        <w:spacing w:after="0" w:line="240" w:lineRule="auto"/>
        <w:ind w:right="-2" w:firstLine="567"/>
        <w:jc w:val="both"/>
        <w:rPr>
          <w:rFonts w:ascii="Arial Narrow" w:hAnsi="Arial Narrow" w:cs="Arial"/>
        </w:rPr>
      </w:pPr>
      <w:r w:rsidRPr="00BB2922">
        <w:rPr>
          <w:rFonts w:ascii="Arial Narrow" w:hAnsi="Arial Narrow" w:cs="Arial"/>
          <w:b/>
        </w:rPr>
        <w:lastRenderedPageBreak/>
        <w:t xml:space="preserve">13.3.3. </w:t>
      </w:r>
      <w:r w:rsidRPr="00BB2922">
        <w:rPr>
          <w:rFonts w:ascii="Arial Narrow" w:hAnsi="Arial Narrow" w:cs="Arial"/>
        </w:rPr>
        <w:t>Determinar a prioridade dos serviços, definindo e autorizando suas etapas, e controlando as condições de trabalho, inclusive exigindo que este seja realizado nos domingos, feriados, dias santificados e períodos noturnos, quando o atraso, tendo em vista a respectiva programação, assim o exigir;</w:t>
      </w:r>
    </w:p>
    <w:p w14:paraId="5BA9AA4D" w14:textId="77777777" w:rsidR="00E24D86" w:rsidRPr="00BB2922" w:rsidRDefault="00E24D86" w:rsidP="00E24D86">
      <w:pPr>
        <w:pStyle w:val="PargrafodaLista"/>
        <w:spacing w:after="0" w:line="240" w:lineRule="auto"/>
        <w:ind w:left="851" w:right="-2" w:hanging="283"/>
        <w:rPr>
          <w:rFonts w:ascii="Arial Narrow" w:hAnsi="Arial Narrow" w:cs="Arial"/>
        </w:rPr>
      </w:pPr>
    </w:p>
    <w:p w14:paraId="16F7364C" w14:textId="77777777" w:rsidR="00E24D86" w:rsidRPr="00BB2922" w:rsidRDefault="00E24D86" w:rsidP="00E24D86">
      <w:pPr>
        <w:tabs>
          <w:tab w:val="left" w:pos="0"/>
        </w:tabs>
        <w:spacing w:after="0" w:line="240" w:lineRule="auto"/>
        <w:ind w:right="-2" w:firstLine="567"/>
        <w:jc w:val="both"/>
        <w:rPr>
          <w:rFonts w:ascii="Arial Narrow" w:hAnsi="Arial Narrow" w:cs="Arial"/>
        </w:rPr>
      </w:pPr>
      <w:r w:rsidRPr="00BB2922">
        <w:rPr>
          <w:rFonts w:ascii="Arial Narrow" w:hAnsi="Arial Narrow" w:cs="Arial"/>
          <w:b/>
        </w:rPr>
        <w:t xml:space="preserve">13.3.4. </w:t>
      </w:r>
      <w:r w:rsidRPr="00BB2922">
        <w:rPr>
          <w:rFonts w:ascii="Arial Narrow" w:hAnsi="Arial Narrow" w:cs="Arial"/>
        </w:rPr>
        <w:t>Proceder à aplicação de multas à CONTRATADA pelo não cumprimento de quaisquer das cláusulas do presente contrato;</w:t>
      </w:r>
    </w:p>
    <w:p w14:paraId="24EAD1C9" w14:textId="77777777" w:rsidR="00E24D86" w:rsidRPr="00BB2922" w:rsidRDefault="00E24D86" w:rsidP="00E24D86">
      <w:pPr>
        <w:pStyle w:val="PargrafodaLista"/>
        <w:spacing w:after="0" w:line="240" w:lineRule="auto"/>
        <w:ind w:left="851" w:right="-2" w:hanging="283"/>
        <w:rPr>
          <w:rFonts w:ascii="Arial Narrow" w:hAnsi="Arial Narrow" w:cs="Arial"/>
        </w:rPr>
      </w:pPr>
    </w:p>
    <w:p w14:paraId="5F7ECD21" w14:textId="5DC3D37C" w:rsidR="00E24D86" w:rsidRPr="00BB2922" w:rsidRDefault="00E24D86" w:rsidP="00E24D86">
      <w:pPr>
        <w:tabs>
          <w:tab w:val="left" w:pos="0"/>
        </w:tabs>
        <w:spacing w:after="0" w:line="240" w:lineRule="auto"/>
        <w:ind w:right="-2" w:firstLine="567"/>
        <w:jc w:val="both"/>
        <w:rPr>
          <w:rFonts w:ascii="Arial Narrow" w:hAnsi="Arial Narrow" w:cs="Arial"/>
        </w:rPr>
      </w:pPr>
      <w:r w:rsidRPr="00BB2922">
        <w:rPr>
          <w:rFonts w:ascii="Arial Narrow" w:hAnsi="Arial Narrow" w:cs="Arial"/>
          <w:b/>
        </w:rPr>
        <w:t xml:space="preserve">13.3.5. </w:t>
      </w:r>
      <w:r w:rsidRPr="00BB2922">
        <w:rPr>
          <w:rFonts w:ascii="Arial Narrow" w:hAnsi="Arial Narrow" w:cs="Arial"/>
        </w:rPr>
        <w:t>Dar assistência à CONTRATADA na condução dos trabalhos, verificando-os, aprovando-os ou glosando-os, notadamente se estiverem em desacordo com o presente contrato, com o Processo Licitatório nº 006/2026, seus anexos e, ainda, com as especificações respectivas fornecidas pela CONTRATANTE e que compõem o presente edital.</w:t>
      </w:r>
    </w:p>
    <w:p w14:paraId="1E906546" w14:textId="77777777" w:rsidR="00E24D86" w:rsidRPr="00BB2922" w:rsidRDefault="00E24D86" w:rsidP="00E24D86">
      <w:pPr>
        <w:pStyle w:val="PargrafodaLista"/>
        <w:spacing w:after="0" w:line="240" w:lineRule="auto"/>
        <w:ind w:right="-2"/>
        <w:rPr>
          <w:rFonts w:ascii="Arial Narrow" w:hAnsi="Arial Narrow" w:cs="Arial"/>
        </w:rPr>
      </w:pPr>
    </w:p>
    <w:p w14:paraId="2489F2B1"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13.4. </w:t>
      </w:r>
      <w:r w:rsidRPr="00BB2922">
        <w:rPr>
          <w:rFonts w:ascii="Arial Narrow" w:hAnsi="Arial Narrow" w:cs="Arial"/>
        </w:rPr>
        <w:t>A CONTRATANTE ou terceiro por ela credenciado, deverá manter na obra seus prepostos e técnicos, necessários ao bom desempenho da fiscalização.</w:t>
      </w:r>
    </w:p>
    <w:p w14:paraId="5B3035FC" w14:textId="77777777" w:rsidR="00E24D86" w:rsidRPr="00BB2922" w:rsidRDefault="00E24D86" w:rsidP="00E24D86">
      <w:pPr>
        <w:spacing w:after="0" w:line="240" w:lineRule="auto"/>
        <w:ind w:right="-2"/>
        <w:jc w:val="both"/>
        <w:rPr>
          <w:rFonts w:ascii="Arial Narrow" w:hAnsi="Arial Narrow" w:cs="Arial"/>
        </w:rPr>
      </w:pPr>
    </w:p>
    <w:p w14:paraId="6393DB89"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13.5. </w:t>
      </w:r>
      <w:r w:rsidRPr="00BB2922">
        <w:rPr>
          <w:rFonts w:ascii="Arial Narrow" w:hAnsi="Arial Narrow" w:cs="Arial"/>
        </w:rPr>
        <w:t>Para o imediato início dos serviços ora contratados e durante sua execução, obriga-se a CONTRATADA a:</w:t>
      </w:r>
    </w:p>
    <w:p w14:paraId="3A5A128D" w14:textId="77777777" w:rsidR="00E24D86" w:rsidRPr="00BB2922" w:rsidRDefault="00E24D86" w:rsidP="00E24D86">
      <w:pPr>
        <w:spacing w:after="0" w:line="240" w:lineRule="auto"/>
        <w:ind w:right="-2"/>
        <w:jc w:val="both"/>
        <w:rPr>
          <w:rFonts w:ascii="Arial Narrow" w:hAnsi="Arial Narrow" w:cs="Arial"/>
        </w:rPr>
      </w:pPr>
    </w:p>
    <w:p w14:paraId="2C8687C3"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13.5.1. </w:t>
      </w:r>
      <w:r w:rsidRPr="00BB2922">
        <w:rPr>
          <w:rFonts w:ascii="Arial Narrow" w:hAnsi="Arial Narrow" w:cs="Arial"/>
        </w:rPr>
        <w:t>Providenciar a colocação, no local dos serviços, em tempo hábil, de todos os materiais e equipamentos necessários a sua execução, em estrita observância a programação prevista;</w:t>
      </w:r>
    </w:p>
    <w:p w14:paraId="401303D4" w14:textId="77777777" w:rsidR="00E24D86" w:rsidRPr="00BB2922" w:rsidRDefault="00E24D86" w:rsidP="00E24D86">
      <w:pPr>
        <w:tabs>
          <w:tab w:val="num" w:pos="851"/>
        </w:tabs>
        <w:spacing w:after="0" w:line="240" w:lineRule="auto"/>
        <w:ind w:left="851" w:right="-2"/>
        <w:jc w:val="both"/>
        <w:rPr>
          <w:rFonts w:ascii="Arial Narrow" w:hAnsi="Arial Narrow" w:cs="Arial"/>
        </w:rPr>
      </w:pPr>
    </w:p>
    <w:p w14:paraId="3486BA80"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13.5.2. </w:t>
      </w:r>
      <w:r w:rsidRPr="00BB2922">
        <w:rPr>
          <w:rFonts w:ascii="Arial Narrow" w:hAnsi="Arial Narrow" w:cs="Arial"/>
        </w:rPr>
        <w:t>Retirar imediatamente do local dos serviços, todo e qualquer material que for rejeitado em inspeção feita pela fiscalização da CONTRATANTE;</w:t>
      </w:r>
    </w:p>
    <w:p w14:paraId="2FAD9C37" w14:textId="77777777" w:rsidR="00E24D86" w:rsidRPr="00BB2922" w:rsidRDefault="00E24D86" w:rsidP="00E24D86">
      <w:pPr>
        <w:spacing w:after="0" w:line="240" w:lineRule="auto"/>
        <w:ind w:right="-2" w:firstLine="567"/>
        <w:jc w:val="both"/>
        <w:rPr>
          <w:rFonts w:ascii="Arial Narrow" w:hAnsi="Arial Narrow" w:cs="Arial"/>
        </w:rPr>
      </w:pPr>
    </w:p>
    <w:p w14:paraId="324EAA0C"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13.5.3. </w:t>
      </w:r>
      <w:r w:rsidRPr="00BB2922">
        <w:rPr>
          <w:rFonts w:ascii="Arial Narrow" w:hAnsi="Arial Narrow" w:cs="Arial"/>
        </w:rPr>
        <w:t>Garantir, durante a execução dos serviços, a segurança destes, bem como a de toda a área circunvizinha;</w:t>
      </w:r>
    </w:p>
    <w:p w14:paraId="0EDE4D74" w14:textId="77777777" w:rsidR="00E24D86" w:rsidRPr="00BB2922" w:rsidRDefault="00E24D86" w:rsidP="00E24D86">
      <w:pPr>
        <w:spacing w:after="0" w:line="240" w:lineRule="auto"/>
        <w:ind w:right="-2" w:firstLine="567"/>
        <w:jc w:val="both"/>
        <w:rPr>
          <w:rFonts w:ascii="Arial Narrow" w:hAnsi="Arial Narrow" w:cs="Arial"/>
          <w:b/>
        </w:rPr>
      </w:pPr>
    </w:p>
    <w:p w14:paraId="014E0C5F"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13.5.4. </w:t>
      </w:r>
      <w:r w:rsidRPr="00BB2922">
        <w:rPr>
          <w:rFonts w:ascii="Arial Narrow" w:hAnsi="Arial Narrow" w:cs="Arial"/>
        </w:rPr>
        <w:t>Manter quaisquer marcos de locação e referência dos níveis encontrados e/ou fixados, bem assim, de todos os equipamentos e materiais necessários às medições de campo, em perfeitas condições;</w:t>
      </w:r>
    </w:p>
    <w:p w14:paraId="2A3D58F4"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0E8A4437"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13.5.5. </w:t>
      </w:r>
      <w:r w:rsidRPr="00BB2922">
        <w:rPr>
          <w:rFonts w:ascii="Arial Narrow" w:hAnsi="Arial Narrow" w:cs="Arial"/>
        </w:rPr>
        <w:t>Instalar, manter e operar o local dos serviços durante todo o período de sua execução;</w:t>
      </w:r>
    </w:p>
    <w:p w14:paraId="69679A1A"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468FCEC5"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13.5.6. </w:t>
      </w:r>
      <w:r w:rsidRPr="00BB2922">
        <w:rPr>
          <w:rFonts w:ascii="Arial Narrow" w:hAnsi="Arial Narrow" w:cs="Arial"/>
        </w:rPr>
        <w:t>Demolir e refazer sem quaisquer ônus para a CONTRATANTE, os serviços que não forem aceitos pela fiscalização, quando constatado o emprego de material inadequado ou a sua execução imprópria, à vista das especificações, sem direito a pagamento adicional ou prorrogação do prazo;</w:t>
      </w:r>
    </w:p>
    <w:p w14:paraId="15FC2C58"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063DD81B"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13.5.7. </w:t>
      </w:r>
      <w:r w:rsidRPr="00BB2922">
        <w:rPr>
          <w:rFonts w:ascii="Arial Narrow" w:hAnsi="Arial Narrow" w:cs="Arial"/>
        </w:rPr>
        <w:t>Substituir equipamentos se forem constatadas as suas inadequações para realização dos serviços objeto deste contrato, ou reforçar o seu parque de equipamentos se, em virtude do atraso na execução, for necessária a sua recuperação para atendimento dos prazos estabelecidos;</w:t>
      </w:r>
    </w:p>
    <w:p w14:paraId="0D9836C3"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23799E19"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13.5.8. </w:t>
      </w:r>
      <w:r w:rsidRPr="00BB2922">
        <w:rPr>
          <w:rFonts w:ascii="Arial Narrow" w:hAnsi="Arial Narrow" w:cs="Arial"/>
        </w:rPr>
        <w:t>Só poderá retirar qualquer equipamento do local dos serviços, após o término da sua utilização, desde que devidamente atestada pela fiscalização, e nas condições previstas no cronograma de permanência de equipamento ou ainda, quando houver, autorização expressa, formalizada pela fiscalização;</w:t>
      </w:r>
    </w:p>
    <w:p w14:paraId="0BB2F4F6"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6B6C269B"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13.5.9. </w:t>
      </w:r>
      <w:r w:rsidRPr="00BB2922">
        <w:rPr>
          <w:rFonts w:ascii="Arial Narrow" w:hAnsi="Arial Narrow" w:cs="Arial"/>
        </w:rPr>
        <w:t>Não executar qualquer alteração na execução, redução ou acréscimo de serviços sem a autorização escrita e formal da fiscalização, bem como não reiniciar os serviços anteriormente autorizados, sem dar a esta, conhecimento expresso;</w:t>
      </w:r>
    </w:p>
    <w:p w14:paraId="2F11ECB7"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5DB2EB3D"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lastRenderedPageBreak/>
        <w:t xml:space="preserve">13.5.10. </w:t>
      </w:r>
      <w:r w:rsidRPr="00BB2922">
        <w:rPr>
          <w:rFonts w:ascii="Arial Narrow" w:hAnsi="Arial Narrow" w:cs="Arial"/>
        </w:rPr>
        <w:t>Não permitir o ingresso de seu pessoal ou colocação de equipamento em terras de terceiros, sem antes receber expressa e formal autorização da CONTRATANTE, respondendo, civil e criminalmente, por todo e qualquer dano a que seu procedimento der causa;</w:t>
      </w:r>
    </w:p>
    <w:p w14:paraId="33F77D4B"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388E82EF" w14:textId="77777777" w:rsidR="00E24D86" w:rsidRPr="00BB2922" w:rsidRDefault="00E24D86" w:rsidP="00E24D86">
      <w:pPr>
        <w:pStyle w:val="Recuodecorpodetexto2"/>
        <w:ind w:right="-2" w:firstLine="567"/>
        <w:rPr>
          <w:rFonts w:ascii="Arial Narrow" w:hAnsi="Arial Narrow" w:cs="Arial"/>
          <w:sz w:val="22"/>
          <w:szCs w:val="22"/>
        </w:rPr>
      </w:pPr>
      <w:r w:rsidRPr="00BB2922">
        <w:rPr>
          <w:rFonts w:ascii="Arial Narrow" w:hAnsi="Arial Narrow" w:cs="Arial"/>
          <w:b/>
          <w:sz w:val="22"/>
          <w:szCs w:val="22"/>
        </w:rPr>
        <w:t xml:space="preserve">13.5.11. </w:t>
      </w:r>
      <w:r w:rsidRPr="00BB2922">
        <w:rPr>
          <w:rFonts w:ascii="Arial Narrow" w:hAnsi="Arial Narrow" w:cs="Arial"/>
          <w:sz w:val="22"/>
          <w:szCs w:val="22"/>
        </w:rPr>
        <w:t>Obedecer prontamente a qualquer determinação da fiscalização, quer quanto a natureza, quer quanto ao desenvolvimento dos trabalhos, inclusive para a execução destes, em turmas extraordinárias, aos domingos, feriados, dias santificados e períodos noturnos;</w:t>
      </w:r>
    </w:p>
    <w:p w14:paraId="4E41D8C0"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4F2513FE" w14:textId="77777777" w:rsidR="00E24D86" w:rsidRPr="00BB2922" w:rsidRDefault="00E24D86" w:rsidP="00E24D86">
      <w:pPr>
        <w:pStyle w:val="Recuodecorpodetexto3"/>
        <w:ind w:right="-2" w:firstLine="567"/>
        <w:rPr>
          <w:rFonts w:ascii="Arial Narrow" w:hAnsi="Arial Narrow" w:cs="Arial"/>
          <w:sz w:val="22"/>
          <w:szCs w:val="22"/>
        </w:rPr>
      </w:pPr>
      <w:r w:rsidRPr="00BB2922">
        <w:rPr>
          <w:rFonts w:ascii="Arial Narrow" w:hAnsi="Arial Narrow" w:cs="Arial"/>
          <w:b/>
          <w:sz w:val="22"/>
          <w:szCs w:val="22"/>
        </w:rPr>
        <w:t xml:space="preserve">13.5.12. </w:t>
      </w:r>
      <w:r w:rsidRPr="00BB2922">
        <w:rPr>
          <w:rFonts w:ascii="Arial Narrow" w:hAnsi="Arial Narrow" w:cs="Arial"/>
          <w:sz w:val="22"/>
          <w:szCs w:val="22"/>
        </w:rPr>
        <w:t>Dar assistência, prestar os necessários esclarecimentos e acompanhar as medições procedidas pela fiscalização da CONTRATANTE;</w:t>
      </w:r>
    </w:p>
    <w:p w14:paraId="5C7CD3BC" w14:textId="77777777" w:rsidR="00E24D86" w:rsidRPr="00BB2922" w:rsidRDefault="00E24D86" w:rsidP="00E24D86">
      <w:pPr>
        <w:tabs>
          <w:tab w:val="num" w:pos="851"/>
        </w:tabs>
        <w:spacing w:after="0" w:line="240" w:lineRule="auto"/>
        <w:ind w:right="-2" w:firstLine="567"/>
        <w:jc w:val="both"/>
        <w:rPr>
          <w:rFonts w:ascii="Arial Narrow" w:hAnsi="Arial Narrow" w:cs="Arial"/>
        </w:rPr>
      </w:pPr>
    </w:p>
    <w:p w14:paraId="3BD3B2AE"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13.5.13. </w:t>
      </w:r>
      <w:r w:rsidRPr="00BB2922">
        <w:rPr>
          <w:rFonts w:ascii="Arial Narrow" w:hAnsi="Arial Narrow" w:cs="Arial"/>
        </w:rPr>
        <w:t>Fornecer os materiais e equipamentos previstos em planilha orçamentária de acordo com as normas específicas da ABNT – Associação Brasileira de Normas Técnicas, bem como, se responsabilizar pela guarda e conservação dos mesmos, até as suas aplicações;</w:t>
      </w:r>
    </w:p>
    <w:p w14:paraId="437A9FD1" w14:textId="77777777" w:rsidR="00E24D86" w:rsidRPr="00BB2922" w:rsidRDefault="00E24D86" w:rsidP="00E24D86">
      <w:pPr>
        <w:pStyle w:val="PargrafodaLista"/>
        <w:tabs>
          <w:tab w:val="num" w:pos="851"/>
        </w:tabs>
        <w:spacing w:after="0" w:line="240" w:lineRule="auto"/>
        <w:ind w:left="0" w:right="-2" w:firstLine="567"/>
        <w:rPr>
          <w:rFonts w:ascii="Arial Narrow" w:hAnsi="Arial Narrow" w:cs="Arial"/>
        </w:rPr>
      </w:pPr>
    </w:p>
    <w:p w14:paraId="5251F043"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13.5.14. </w:t>
      </w:r>
      <w:r w:rsidRPr="00BB2922">
        <w:rPr>
          <w:rFonts w:ascii="Arial Narrow" w:hAnsi="Arial Narrow" w:cs="Arial"/>
        </w:rPr>
        <w:t>Ter no local dos serviços um almoxarifado em condições de receber, guardar e armazenar todos os materiais e equipamentos, a eles destinados, quando for o caso.</w:t>
      </w:r>
    </w:p>
    <w:p w14:paraId="2C7B244A" w14:textId="77777777" w:rsidR="00E24D86" w:rsidRPr="00BB2922" w:rsidRDefault="00E24D86" w:rsidP="00E24D86">
      <w:pPr>
        <w:spacing w:after="0" w:line="240" w:lineRule="auto"/>
        <w:ind w:right="-2"/>
        <w:jc w:val="both"/>
        <w:rPr>
          <w:rFonts w:ascii="Arial Narrow" w:hAnsi="Arial Narrow" w:cs="Arial"/>
        </w:rPr>
      </w:pPr>
    </w:p>
    <w:p w14:paraId="0B2BFE95"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13.6. </w:t>
      </w:r>
      <w:r w:rsidRPr="00BB2922">
        <w:rPr>
          <w:rFonts w:ascii="Arial Narrow" w:hAnsi="Arial Narrow" w:cs="Arial"/>
        </w:rPr>
        <w:t>A CONTRATADA se obriga contra risco de acidentes de trabalho de seus empregados e de terceiros.</w:t>
      </w:r>
    </w:p>
    <w:p w14:paraId="31D2497C" w14:textId="77777777" w:rsidR="00E24D86" w:rsidRPr="00BB2922" w:rsidRDefault="00E24D86" w:rsidP="00E24D86">
      <w:pPr>
        <w:spacing w:after="0" w:line="240" w:lineRule="auto"/>
        <w:ind w:right="-2" w:firstLine="284"/>
        <w:jc w:val="both"/>
        <w:rPr>
          <w:rFonts w:ascii="Arial Narrow" w:hAnsi="Arial Narrow" w:cs="Arial"/>
        </w:rPr>
      </w:pPr>
    </w:p>
    <w:p w14:paraId="6B59EC17"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13.7. </w:t>
      </w:r>
      <w:r w:rsidRPr="00BB2922">
        <w:rPr>
          <w:rFonts w:ascii="Arial Narrow" w:hAnsi="Arial Narrow" w:cs="Arial"/>
        </w:rPr>
        <w:t>Ocorrendo à hipótese de sinistro não coberto por seguro contratado, a CONTRATADA responderá pelos danos e prejuízos que, eventualmente causar a CONTRATANTE ou a terceiros, em decorrência da execução dos serviços, correndo as suas expensas, exclusivamente, as indenizações resultantes.</w:t>
      </w:r>
    </w:p>
    <w:p w14:paraId="73C32A95" w14:textId="77777777" w:rsidR="00E24D86" w:rsidRPr="00BB2922" w:rsidRDefault="00E24D86" w:rsidP="00E24D86">
      <w:pPr>
        <w:spacing w:after="0" w:line="240" w:lineRule="auto"/>
        <w:ind w:right="-2"/>
        <w:jc w:val="both"/>
        <w:rPr>
          <w:rFonts w:ascii="Arial Narrow" w:hAnsi="Arial Narrow" w:cs="Arial"/>
          <w:b/>
        </w:rPr>
      </w:pPr>
    </w:p>
    <w:p w14:paraId="21459CA1"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13.8. </w:t>
      </w:r>
      <w:r w:rsidRPr="00BB2922">
        <w:rPr>
          <w:rFonts w:ascii="Arial Narrow" w:hAnsi="Arial Narrow" w:cs="Arial"/>
        </w:rPr>
        <w:t>A CONTRATADA assumirá integral e exclusiva responsabilidade por todos os danos causados a CONTRATANTE ou a terceiros, decorrentes da execução dos serviços ora contratados, inclusive acidentes, mortes, perdas ou destruição, parciais ou totais, isentando totalmente esta e assumindo todas as reclamações e pretensões que venham a surgir em consequência deste contrato, ainda que tais reclamações e pretensões sejam resultados de atos de seus prepostos ou de quaisquer pessoas físicas ou jurídicas, encarregadas da execução dos serviços.</w:t>
      </w:r>
    </w:p>
    <w:p w14:paraId="069681C4" w14:textId="77777777" w:rsidR="00E24D86" w:rsidRPr="00BB2922" w:rsidRDefault="00E24D86" w:rsidP="00E24D86">
      <w:pPr>
        <w:spacing w:after="0" w:line="240" w:lineRule="auto"/>
        <w:ind w:right="-2"/>
        <w:jc w:val="both"/>
        <w:rPr>
          <w:rFonts w:ascii="Arial Narrow" w:hAnsi="Arial Narrow" w:cs="Arial"/>
          <w:b/>
        </w:rPr>
      </w:pPr>
    </w:p>
    <w:p w14:paraId="56FCF54C"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13.9. </w:t>
      </w:r>
      <w:r w:rsidRPr="00BB2922">
        <w:rPr>
          <w:rFonts w:ascii="Arial Narrow" w:hAnsi="Arial Narrow" w:cs="Arial"/>
        </w:rPr>
        <w:t>A CONTRATADA responderá, em caráter especial e indivisível, pela segurança, solidez e resultado dos serviços, durante 5 (cinco) anos nos termos do art. 618 do Novo Código Civil Brasileiro.</w:t>
      </w:r>
    </w:p>
    <w:p w14:paraId="415B4E2F" w14:textId="77777777" w:rsidR="00E24D86" w:rsidRPr="00BB2922" w:rsidRDefault="00E24D86" w:rsidP="00E24D86">
      <w:pPr>
        <w:spacing w:after="0" w:line="240" w:lineRule="auto"/>
        <w:ind w:right="-2"/>
        <w:jc w:val="both"/>
        <w:rPr>
          <w:rFonts w:ascii="Arial Narrow" w:hAnsi="Arial Narrow" w:cs="Arial"/>
        </w:rPr>
      </w:pPr>
    </w:p>
    <w:p w14:paraId="66D3384A"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13.10. </w:t>
      </w:r>
      <w:r w:rsidRPr="00BB2922">
        <w:rPr>
          <w:rFonts w:ascii="Arial Narrow" w:hAnsi="Arial Narrow" w:cs="Arial"/>
        </w:rPr>
        <w:t>A CONTRATADA se obriga a manter a guarda dos serviços até o seu recebimento definitivo pela CONTRATANTE.</w:t>
      </w:r>
    </w:p>
    <w:p w14:paraId="50235935" w14:textId="77777777" w:rsidR="00E24D86" w:rsidRPr="00BB2922" w:rsidRDefault="00E24D86" w:rsidP="00E24D86">
      <w:pPr>
        <w:spacing w:after="0" w:line="240" w:lineRule="auto"/>
        <w:ind w:right="-2"/>
        <w:jc w:val="both"/>
        <w:rPr>
          <w:rFonts w:ascii="Arial Narrow" w:hAnsi="Arial Narrow" w:cs="Arial"/>
          <w:b/>
        </w:rPr>
      </w:pPr>
    </w:p>
    <w:p w14:paraId="7722166D" w14:textId="77777777" w:rsidR="00E24D86" w:rsidRPr="00BB2922" w:rsidRDefault="00E24D86" w:rsidP="00E24D86">
      <w:pPr>
        <w:spacing w:after="0" w:line="240" w:lineRule="auto"/>
        <w:ind w:right="-2"/>
        <w:jc w:val="both"/>
        <w:rPr>
          <w:rFonts w:ascii="Arial Narrow" w:hAnsi="Arial Narrow" w:cs="Arial"/>
        </w:rPr>
      </w:pPr>
      <w:r w:rsidRPr="00BB2922">
        <w:rPr>
          <w:rFonts w:ascii="Arial Narrow" w:hAnsi="Arial Narrow" w:cs="Arial"/>
          <w:b/>
        </w:rPr>
        <w:t xml:space="preserve">14. CLÁUSULA DÉCIMA </w:t>
      </w:r>
      <w:r w:rsidRPr="00BB2922">
        <w:rPr>
          <w:rFonts w:ascii="Arial Narrow" w:hAnsi="Arial Narrow" w:cs="Arial"/>
          <w:b/>
          <w:bCs/>
        </w:rPr>
        <w:t>QUARTA - DAS PENALIDADES</w:t>
      </w:r>
    </w:p>
    <w:p w14:paraId="71C33B12" w14:textId="77777777" w:rsidR="00E24D86" w:rsidRPr="00BB2922" w:rsidRDefault="00E24D86" w:rsidP="00E24D86">
      <w:pPr>
        <w:spacing w:after="0" w:line="240" w:lineRule="auto"/>
        <w:ind w:right="-2"/>
        <w:jc w:val="both"/>
        <w:rPr>
          <w:rFonts w:ascii="Arial Narrow" w:hAnsi="Arial Narrow" w:cs="Arial"/>
        </w:rPr>
      </w:pPr>
    </w:p>
    <w:p w14:paraId="69BE1BE5"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14.1. </w:t>
      </w:r>
      <w:r w:rsidRPr="00BB2922">
        <w:rPr>
          <w:rFonts w:ascii="Arial Narrow" w:hAnsi="Arial Narrow" w:cs="Arial"/>
        </w:rPr>
        <w:t>Pelo descumprimento total ou parcial de obrigações assumidas neste contrato, a CONTRATADA estará sujeita à rescisão contratual e ao pagamento das seguintes multas, em moeda real:</w:t>
      </w:r>
    </w:p>
    <w:p w14:paraId="0863E5CF" w14:textId="77777777" w:rsidR="00E24D86" w:rsidRPr="00BB2922" w:rsidRDefault="00E24D86" w:rsidP="00E24D86">
      <w:pPr>
        <w:spacing w:after="0" w:line="240" w:lineRule="auto"/>
        <w:ind w:right="-2" w:firstLine="567"/>
        <w:jc w:val="both"/>
        <w:rPr>
          <w:rFonts w:ascii="Arial Narrow" w:hAnsi="Arial Narrow" w:cs="Arial"/>
          <w:b/>
        </w:rPr>
      </w:pPr>
    </w:p>
    <w:p w14:paraId="3D4111DC"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14.1.1. </w:t>
      </w:r>
      <w:r w:rsidRPr="00BB2922">
        <w:rPr>
          <w:rFonts w:ascii="Arial Narrow" w:hAnsi="Arial Narrow" w:cs="Arial"/>
        </w:rPr>
        <w:t xml:space="preserve">Multa de </w:t>
      </w:r>
      <w:r w:rsidRPr="00BB2922">
        <w:rPr>
          <w:rFonts w:ascii="Arial Narrow" w:hAnsi="Arial Narrow"/>
        </w:rPr>
        <w:t>1% (um por cento) por dia de atraso</w:t>
      </w:r>
      <w:r w:rsidRPr="00BB2922">
        <w:rPr>
          <w:rFonts w:ascii="Arial Narrow" w:hAnsi="Arial Narrow" w:cs="Arial"/>
        </w:rPr>
        <w:t xml:space="preserve"> em relação aos prazos fixados na execução dos serviços incidente sobre o valor total do contrato;</w:t>
      </w:r>
    </w:p>
    <w:p w14:paraId="0456ED75" w14:textId="77777777" w:rsidR="00E24D86" w:rsidRPr="00BB2922" w:rsidRDefault="00E24D86" w:rsidP="00E24D86">
      <w:pPr>
        <w:pStyle w:val="PargrafodaLista"/>
        <w:spacing w:after="0" w:line="240" w:lineRule="auto"/>
        <w:ind w:left="567" w:right="-2" w:hanging="283"/>
        <w:jc w:val="both"/>
        <w:rPr>
          <w:rFonts w:ascii="Arial Narrow" w:hAnsi="Arial Narrow" w:cs="Arial"/>
        </w:rPr>
      </w:pPr>
    </w:p>
    <w:p w14:paraId="15E04E64" w14:textId="77777777" w:rsidR="00E24D86" w:rsidRPr="00BB2922" w:rsidRDefault="00E24D86" w:rsidP="00E24D86">
      <w:pPr>
        <w:spacing w:after="0" w:line="240" w:lineRule="auto"/>
        <w:ind w:right="-2" w:firstLine="567"/>
        <w:jc w:val="both"/>
        <w:rPr>
          <w:rFonts w:ascii="Arial Narrow" w:hAnsi="Arial Narrow" w:cs="Arial"/>
        </w:rPr>
      </w:pPr>
      <w:r w:rsidRPr="00BB2922">
        <w:rPr>
          <w:rFonts w:ascii="Arial Narrow" w:hAnsi="Arial Narrow" w:cs="Arial"/>
          <w:b/>
        </w:rPr>
        <w:t xml:space="preserve">14.1.2. </w:t>
      </w:r>
      <w:r w:rsidRPr="00BB2922">
        <w:rPr>
          <w:rFonts w:ascii="Arial Narrow" w:hAnsi="Arial Narrow" w:cs="Arial"/>
        </w:rPr>
        <w:t>Multa de 15% (quinze por cento) por evento, pelo descumprimento de quaisquer umas das obrigações ora assumidas, incidente sobre o valor total do contrato.</w:t>
      </w:r>
    </w:p>
    <w:p w14:paraId="592BFE3C" w14:textId="77777777" w:rsidR="00E24D86" w:rsidRPr="00BB2922" w:rsidRDefault="00E24D86" w:rsidP="00E24D86">
      <w:pPr>
        <w:spacing w:after="0" w:line="240" w:lineRule="auto"/>
        <w:ind w:right="-2"/>
        <w:jc w:val="both"/>
        <w:rPr>
          <w:rFonts w:ascii="Arial Narrow" w:hAnsi="Arial Narrow" w:cs="Arial"/>
        </w:rPr>
      </w:pPr>
    </w:p>
    <w:p w14:paraId="07C52E93"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14.2.</w:t>
      </w:r>
      <w:r w:rsidRPr="00BB2922">
        <w:rPr>
          <w:rFonts w:ascii="Arial Narrow" w:hAnsi="Arial Narrow" w:cs="Arial"/>
        </w:rPr>
        <w:t xml:space="preserve"> A CONTRATANTE deduzirá o valor das multas aplicadas, dos créditos da CONTRATADA, nas faturas correspondentes, por ocasião do pagamento destas.</w:t>
      </w:r>
    </w:p>
    <w:p w14:paraId="1C40A426"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lastRenderedPageBreak/>
        <w:t xml:space="preserve">14.3. </w:t>
      </w:r>
      <w:r w:rsidRPr="00BB2922">
        <w:rPr>
          <w:rFonts w:ascii="Arial Narrow" w:hAnsi="Arial Narrow" w:cs="Arial"/>
        </w:rPr>
        <w:t>Quando o atraso na execução do objeto contratado for superior a 15 (quinze) dias a CONTRATANTE poderá extinguir o presente contrato, sem prejuízo da aplicação de outras penalidades a que der causa a CONTRATADA.</w:t>
      </w:r>
    </w:p>
    <w:p w14:paraId="76E5F59B" w14:textId="77777777" w:rsidR="00E24D86" w:rsidRPr="00BB2922" w:rsidRDefault="00E24D86" w:rsidP="00E24D86">
      <w:pPr>
        <w:spacing w:after="0" w:line="240" w:lineRule="auto"/>
        <w:ind w:right="-2"/>
        <w:jc w:val="both"/>
        <w:rPr>
          <w:rFonts w:ascii="Arial Narrow" w:hAnsi="Arial Narrow" w:cs="Arial"/>
        </w:rPr>
      </w:pPr>
    </w:p>
    <w:p w14:paraId="6F0C372A" w14:textId="77777777" w:rsidR="00E24D86" w:rsidRPr="00BB2922" w:rsidRDefault="00E24D86" w:rsidP="00E24D86">
      <w:pPr>
        <w:spacing w:after="0" w:line="240" w:lineRule="auto"/>
        <w:ind w:right="-2"/>
        <w:jc w:val="both"/>
        <w:rPr>
          <w:rFonts w:ascii="Arial Narrow" w:hAnsi="Arial Narrow" w:cs="Arial"/>
          <w:b/>
        </w:rPr>
      </w:pPr>
      <w:r w:rsidRPr="00BB2922">
        <w:rPr>
          <w:rFonts w:ascii="Arial Narrow" w:hAnsi="Arial Narrow" w:cs="Arial"/>
          <w:b/>
        </w:rPr>
        <w:t>15. CLÁUSULA DÉCIMA QUINTA - DAS CONDIÇÕES DE QUALIFICAÇÃO</w:t>
      </w:r>
    </w:p>
    <w:p w14:paraId="42AD29D6" w14:textId="77777777" w:rsidR="00E24D86" w:rsidRPr="00BB2922" w:rsidRDefault="00E24D86" w:rsidP="00E24D86">
      <w:pPr>
        <w:spacing w:after="0" w:line="240" w:lineRule="auto"/>
        <w:ind w:right="-2"/>
        <w:jc w:val="both"/>
        <w:rPr>
          <w:rFonts w:ascii="Arial Narrow" w:hAnsi="Arial Narrow" w:cs="Arial"/>
          <w:b/>
        </w:rPr>
      </w:pPr>
    </w:p>
    <w:p w14:paraId="082AE005" w14:textId="3E757723"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15.1. </w:t>
      </w:r>
      <w:r w:rsidRPr="00BB2922">
        <w:rPr>
          <w:rFonts w:ascii="Arial Narrow" w:hAnsi="Arial Narrow" w:cs="Arial"/>
        </w:rPr>
        <w:t>É obrigação da CONTRATADA manter durante toda a execução do contrato, em compatibilidade com as obrigações por ela assumidas, todas as condições de qualificação exigidas no Processo Licitatório nº 006/2026.</w:t>
      </w:r>
    </w:p>
    <w:p w14:paraId="6FE0DB28" w14:textId="77777777" w:rsidR="00E24D86" w:rsidRPr="00BB2922" w:rsidRDefault="00E24D86" w:rsidP="00E24D86">
      <w:pPr>
        <w:spacing w:after="0" w:line="240" w:lineRule="auto"/>
        <w:ind w:right="-2"/>
        <w:jc w:val="both"/>
        <w:rPr>
          <w:rFonts w:ascii="Arial Narrow" w:hAnsi="Arial Narrow" w:cs="Arial"/>
          <w:b/>
        </w:rPr>
      </w:pPr>
    </w:p>
    <w:p w14:paraId="20448857" w14:textId="77777777" w:rsidR="00E24D86" w:rsidRPr="00BB2922" w:rsidRDefault="00E24D86" w:rsidP="00E24D86">
      <w:pPr>
        <w:spacing w:after="0" w:line="240" w:lineRule="auto"/>
        <w:ind w:right="-2"/>
        <w:jc w:val="both"/>
        <w:rPr>
          <w:rFonts w:ascii="Arial Narrow" w:hAnsi="Arial Narrow" w:cs="Arial"/>
          <w:b/>
        </w:rPr>
      </w:pPr>
      <w:r w:rsidRPr="00BB2922">
        <w:rPr>
          <w:rFonts w:ascii="Arial Narrow" w:hAnsi="Arial Narrow" w:cs="Arial"/>
          <w:b/>
        </w:rPr>
        <w:t xml:space="preserve">16. CLÁUSULA DÉCIMA </w:t>
      </w:r>
      <w:r w:rsidRPr="00BB2922">
        <w:rPr>
          <w:rFonts w:ascii="Arial Narrow" w:hAnsi="Arial Narrow" w:cs="Arial"/>
          <w:b/>
          <w:bCs/>
        </w:rPr>
        <w:t>SEXTA - DO MODELO DE GESTÃO</w:t>
      </w:r>
    </w:p>
    <w:p w14:paraId="002F405C" w14:textId="77777777" w:rsidR="00E24D86" w:rsidRPr="00BB2922" w:rsidRDefault="00E24D86" w:rsidP="00E24D86">
      <w:pPr>
        <w:spacing w:after="0" w:line="240" w:lineRule="auto"/>
        <w:ind w:right="-2" w:firstLine="284"/>
        <w:jc w:val="both"/>
        <w:rPr>
          <w:rFonts w:ascii="Arial Narrow" w:hAnsi="Arial Narrow" w:cs="Arial"/>
          <w:b/>
        </w:rPr>
      </w:pPr>
    </w:p>
    <w:p w14:paraId="2FC4B93A"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16.1. </w:t>
      </w:r>
      <w:r w:rsidRPr="00BB2922">
        <w:rPr>
          <w:rFonts w:ascii="Arial Narrow" w:hAnsi="Arial Narrow" w:cs="Arial"/>
        </w:rPr>
        <w:t>A execução do objeto será acompanhada e fiscalizada pela CONTRATANTE que poderá elaborar um modelo de gestão do contrato objetivando uma eficiente atuação, de forma a garantir os resultados esperados pela Administração.</w:t>
      </w:r>
    </w:p>
    <w:p w14:paraId="2902BB91" w14:textId="77777777" w:rsidR="00E24D86" w:rsidRPr="00BB2922" w:rsidRDefault="00E24D86" w:rsidP="00E24D86">
      <w:pPr>
        <w:spacing w:after="0" w:line="240" w:lineRule="auto"/>
        <w:ind w:right="-2" w:firstLine="284"/>
        <w:jc w:val="both"/>
        <w:rPr>
          <w:rFonts w:ascii="Arial Narrow" w:hAnsi="Arial Narrow" w:cs="Arial"/>
        </w:rPr>
      </w:pPr>
    </w:p>
    <w:p w14:paraId="68E27534"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16.2. </w:t>
      </w:r>
      <w:r w:rsidRPr="00BB2922">
        <w:rPr>
          <w:rFonts w:ascii="Arial Narrow" w:hAnsi="Arial Narrow" w:cs="Arial"/>
        </w:rPr>
        <w:t>O controle e a fiscalização da execução do contrato serão realizados pelos servidores designados:</w:t>
      </w:r>
    </w:p>
    <w:p w14:paraId="52B72953" w14:textId="77777777" w:rsidR="00E24D86" w:rsidRPr="00BB2922" w:rsidRDefault="00E24D86" w:rsidP="00E24D86">
      <w:pPr>
        <w:spacing w:after="0" w:line="240" w:lineRule="auto"/>
        <w:ind w:right="-2" w:firstLine="284"/>
        <w:jc w:val="both"/>
        <w:rPr>
          <w:rFonts w:ascii="Arial Narrow" w:hAnsi="Arial Narrow" w:cs="Arial"/>
        </w:rPr>
      </w:pPr>
    </w:p>
    <w:p w14:paraId="57B94266" w14:textId="127CB4F3" w:rsidR="00E24D86" w:rsidRPr="00BB2922" w:rsidRDefault="00E24D86" w:rsidP="00E24D86">
      <w:pPr>
        <w:spacing w:after="0" w:line="240" w:lineRule="auto"/>
        <w:ind w:right="-2" w:firstLine="567"/>
        <w:jc w:val="both"/>
        <w:rPr>
          <w:rFonts w:ascii="Arial Narrow" w:hAnsi="Arial Narrow" w:cs="Arial"/>
          <w:b/>
        </w:rPr>
      </w:pPr>
      <w:r w:rsidRPr="00BB2922">
        <w:rPr>
          <w:rFonts w:ascii="Arial Narrow" w:hAnsi="Arial Narrow" w:cs="Arial"/>
          <w:b/>
        </w:rPr>
        <w:t>16.2.1. Gestor</w:t>
      </w:r>
      <w:r w:rsidRPr="00BB2922">
        <w:rPr>
          <w:rFonts w:ascii="Arial Narrow" w:hAnsi="Arial Narrow" w:cs="Arial"/>
        </w:rPr>
        <w:t>:</w:t>
      </w:r>
      <w:r w:rsidRPr="00BB2922">
        <w:rPr>
          <w:rFonts w:ascii="Arial Narrow" w:hAnsi="Arial Narrow" w:cs="Arial"/>
          <w:b/>
        </w:rPr>
        <w:t xml:space="preserve"> </w:t>
      </w:r>
      <w:proofErr w:type="spellStart"/>
      <w:r w:rsidRPr="00BB2922">
        <w:rPr>
          <w:rFonts w:ascii="Arial Narrow" w:hAnsi="Arial Narrow" w:cs="Arial"/>
          <w:bCs/>
          <w:iCs/>
        </w:rPr>
        <w:t>Gertulio</w:t>
      </w:r>
      <w:proofErr w:type="spellEnd"/>
      <w:r w:rsidRPr="00BB2922">
        <w:rPr>
          <w:rFonts w:ascii="Arial Narrow" w:hAnsi="Arial Narrow" w:cs="Arial"/>
          <w:bCs/>
          <w:iCs/>
        </w:rPr>
        <w:t xml:space="preserve"> Timóteo Bezerra</w:t>
      </w:r>
      <w:r w:rsidRPr="00BB2922">
        <w:rPr>
          <w:rFonts w:ascii="Arial Narrow" w:hAnsi="Arial Narrow" w:cs="Arial"/>
        </w:rPr>
        <w:t xml:space="preserve">, </w:t>
      </w:r>
      <w:r w:rsidRPr="00BB2922">
        <w:rPr>
          <w:rFonts w:ascii="Arial Narrow" w:hAnsi="Arial Narrow" w:cs="Arial"/>
          <w:noProof/>
        </w:rPr>
        <w:t xml:space="preserve">CPF: </w:t>
      </w:r>
      <w:r w:rsidRPr="00BB2922">
        <w:rPr>
          <w:rFonts w:ascii="Arial Narrow" w:eastAsia="Arial Narrow" w:hAnsi="Arial Narrow" w:cs="Arial Narrow"/>
        </w:rPr>
        <w:t>088.985.284-77</w:t>
      </w:r>
      <w:r w:rsidRPr="00BB2922">
        <w:rPr>
          <w:rFonts w:ascii="Arial Narrow" w:hAnsi="Arial Narrow" w:cs="Arial"/>
        </w:rPr>
        <w:t>;</w:t>
      </w:r>
    </w:p>
    <w:p w14:paraId="79351672" w14:textId="77777777" w:rsidR="00E24D86" w:rsidRPr="00BB2922" w:rsidRDefault="00E24D86" w:rsidP="00E24D86">
      <w:pPr>
        <w:spacing w:after="0" w:line="240" w:lineRule="auto"/>
        <w:ind w:right="-2" w:firstLine="567"/>
        <w:jc w:val="both"/>
        <w:rPr>
          <w:rFonts w:ascii="Arial Narrow" w:hAnsi="Arial Narrow" w:cs="Arial"/>
          <w:b/>
        </w:rPr>
      </w:pPr>
    </w:p>
    <w:p w14:paraId="04AB19FD" w14:textId="77777777" w:rsidR="00E24D86" w:rsidRPr="00BB2922" w:rsidRDefault="00E24D86" w:rsidP="00E24D86">
      <w:pPr>
        <w:spacing w:after="0" w:line="240" w:lineRule="auto"/>
        <w:ind w:right="-2" w:firstLine="567"/>
        <w:jc w:val="both"/>
        <w:rPr>
          <w:rFonts w:ascii="Arial Narrow" w:hAnsi="Arial Narrow" w:cs="Arial"/>
          <w:b/>
        </w:rPr>
      </w:pPr>
      <w:r w:rsidRPr="00BB2922">
        <w:rPr>
          <w:rFonts w:ascii="Arial Narrow" w:hAnsi="Arial Narrow" w:cs="Arial"/>
          <w:b/>
        </w:rPr>
        <w:t>16.2.2. Fiscal</w:t>
      </w:r>
      <w:r w:rsidRPr="00BB2922">
        <w:rPr>
          <w:rFonts w:ascii="Arial Narrow" w:hAnsi="Arial Narrow" w:cs="Arial"/>
        </w:rPr>
        <w:t>:</w:t>
      </w:r>
      <w:r w:rsidRPr="00BB2922">
        <w:rPr>
          <w:rFonts w:ascii="Arial Narrow" w:hAnsi="Arial Narrow" w:cs="Arial"/>
          <w:b/>
        </w:rPr>
        <w:t xml:space="preserve"> </w:t>
      </w:r>
      <w:r w:rsidRPr="00BB2922">
        <w:rPr>
          <w:rFonts w:ascii="Arial Narrow" w:hAnsi="Arial Narrow" w:cs="Arial"/>
        </w:rPr>
        <w:t>Claudiane Maria da Silva, CPF: 123.134.524-17.</w:t>
      </w:r>
    </w:p>
    <w:p w14:paraId="3310BB14" w14:textId="77777777" w:rsidR="00E24D86" w:rsidRPr="00BB2922" w:rsidRDefault="00E24D86" w:rsidP="00E24D86">
      <w:pPr>
        <w:spacing w:after="0" w:line="240" w:lineRule="auto"/>
        <w:ind w:right="-2"/>
        <w:jc w:val="both"/>
        <w:rPr>
          <w:rFonts w:ascii="Arial Narrow" w:hAnsi="Arial Narrow" w:cs="Arial"/>
          <w:b/>
        </w:rPr>
      </w:pPr>
    </w:p>
    <w:p w14:paraId="23E5C2A3" w14:textId="77777777" w:rsidR="00E24D86" w:rsidRPr="00BB2922" w:rsidRDefault="00E24D86" w:rsidP="00E24D86">
      <w:pPr>
        <w:spacing w:after="0" w:line="240" w:lineRule="auto"/>
        <w:ind w:right="-2"/>
        <w:jc w:val="both"/>
        <w:rPr>
          <w:rFonts w:ascii="Arial Narrow" w:hAnsi="Arial Narrow" w:cs="Arial"/>
          <w:b/>
        </w:rPr>
      </w:pPr>
      <w:r w:rsidRPr="00BB2922">
        <w:rPr>
          <w:rFonts w:ascii="Arial Narrow" w:hAnsi="Arial Narrow" w:cs="Arial"/>
          <w:b/>
        </w:rPr>
        <w:t xml:space="preserve">17. CLÁUSULA DÉCIMA </w:t>
      </w:r>
      <w:r w:rsidRPr="00BB2922">
        <w:rPr>
          <w:rFonts w:ascii="Arial Narrow" w:hAnsi="Arial Narrow" w:cs="Arial"/>
          <w:b/>
          <w:bCs/>
        </w:rPr>
        <w:t>SÉTIMA - DOS CASOS DE EXTINÇÃO</w:t>
      </w:r>
    </w:p>
    <w:p w14:paraId="4068AEEC" w14:textId="77777777" w:rsidR="00E24D86" w:rsidRPr="00BB2922" w:rsidRDefault="00E24D86" w:rsidP="00E24D86">
      <w:pPr>
        <w:spacing w:after="0" w:line="240" w:lineRule="auto"/>
        <w:ind w:right="-2" w:firstLine="284"/>
        <w:jc w:val="both"/>
        <w:rPr>
          <w:rFonts w:ascii="Arial Narrow" w:hAnsi="Arial Narrow" w:cs="Arial"/>
          <w:b/>
        </w:rPr>
      </w:pPr>
    </w:p>
    <w:p w14:paraId="0B0B670F" w14:textId="77777777" w:rsidR="00E24D86" w:rsidRPr="00BB2922" w:rsidRDefault="00E24D86" w:rsidP="00E24D86">
      <w:pPr>
        <w:spacing w:after="0" w:line="240" w:lineRule="auto"/>
        <w:ind w:right="-2" w:firstLine="284"/>
        <w:jc w:val="both"/>
        <w:rPr>
          <w:rFonts w:ascii="Arial Narrow" w:hAnsi="Arial Narrow" w:cs="Arial"/>
        </w:rPr>
      </w:pPr>
      <w:r w:rsidRPr="00BB2922">
        <w:rPr>
          <w:rFonts w:ascii="Arial Narrow" w:hAnsi="Arial Narrow" w:cs="Arial"/>
          <w:b/>
        </w:rPr>
        <w:t xml:space="preserve">17.1. </w:t>
      </w:r>
      <w:r w:rsidRPr="00BB2922">
        <w:rPr>
          <w:rFonts w:ascii="Arial Narrow" w:hAnsi="Arial Narrow" w:cs="Arial"/>
        </w:rPr>
        <w:t>A ocorrência de qualquer dos motivos elencados no artigo 137 da Lei nº 14.133/2021 será motivo de extinção do presente contrato.</w:t>
      </w:r>
    </w:p>
    <w:p w14:paraId="4F7D5D53" w14:textId="77777777" w:rsidR="00E24D86" w:rsidRPr="00BB2922" w:rsidRDefault="00E24D86" w:rsidP="00E24D86">
      <w:pPr>
        <w:spacing w:after="0" w:line="240" w:lineRule="auto"/>
        <w:ind w:right="-2" w:firstLine="284"/>
        <w:jc w:val="both"/>
        <w:rPr>
          <w:rFonts w:ascii="Arial Narrow" w:hAnsi="Arial Narrow" w:cs="Arial"/>
        </w:rPr>
      </w:pPr>
    </w:p>
    <w:p w14:paraId="17721FCF" w14:textId="77777777" w:rsidR="00E24D86" w:rsidRPr="00BB2922" w:rsidRDefault="00E24D86" w:rsidP="00E24D86">
      <w:pPr>
        <w:spacing w:after="0" w:line="240" w:lineRule="auto"/>
        <w:ind w:right="-2" w:firstLine="284"/>
        <w:jc w:val="both"/>
        <w:rPr>
          <w:rFonts w:ascii="Arial Narrow" w:hAnsi="Arial Narrow" w:cs="Arial"/>
          <w:b/>
        </w:rPr>
      </w:pPr>
      <w:r w:rsidRPr="00BB2922">
        <w:rPr>
          <w:rFonts w:ascii="Arial Narrow" w:hAnsi="Arial Narrow" w:cs="Arial"/>
          <w:b/>
        </w:rPr>
        <w:t xml:space="preserve">17.2. </w:t>
      </w:r>
      <w:r w:rsidRPr="00BB2922">
        <w:rPr>
          <w:rFonts w:ascii="Arial Narrow" w:hAnsi="Arial Narrow" w:cs="Arial"/>
        </w:rPr>
        <w:t>Aplica-se à extinção do contrato os termos e consequências dos artigos 138 e 139 da Lei nº 14.133/2021.</w:t>
      </w:r>
    </w:p>
    <w:p w14:paraId="103AF5D5" w14:textId="77777777" w:rsidR="00E24D86" w:rsidRPr="00BB2922" w:rsidRDefault="00E24D86" w:rsidP="00E24D86">
      <w:pPr>
        <w:spacing w:after="0" w:line="240" w:lineRule="auto"/>
        <w:ind w:right="-2"/>
        <w:jc w:val="both"/>
        <w:rPr>
          <w:rFonts w:ascii="Arial Narrow" w:hAnsi="Arial Narrow" w:cs="Arial"/>
          <w:b/>
        </w:rPr>
      </w:pPr>
    </w:p>
    <w:p w14:paraId="40F5B79B" w14:textId="77777777" w:rsidR="00E24D86" w:rsidRPr="00BB2922" w:rsidRDefault="00E24D86" w:rsidP="00E24D86">
      <w:pPr>
        <w:tabs>
          <w:tab w:val="left" w:pos="1980"/>
          <w:tab w:val="left" w:pos="8789"/>
        </w:tabs>
        <w:autoSpaceDE w:val="0"/>
        <w:autoSpaceDN w:val="0"/>
        <w:adjustRightInd w:val="0"/>
        <w:spacing w:after="0" w:line="240" w:lineRule="auto"/>
        <w:ind w:right="-2"/>
        <w:jc w:val="both"/>
        <w:rPr>
          <w:rFonts w:ascii="Arial Narrow" w:hAnsi="Arial Narrow" w:cs="Arial"/>
          <w:b/>
        </w:rPr>
      </w:pPr>
      <w:r w:rsidRPr="00BB2922">
        <w:rPr>
          <w:rFonts w:ascii="Arial Narrow" w:hAnsi="Arial Narrow" w:cs="Arial"/>
          <w:b/>
        </w:rPr>
        <w:t>18. CLÁUSULA DÉCIMA OITAVA - DO FORO</w:t>
      </w:r>
    </w:p>
    <w:p w14:paraId="2D919D3C" w14:textId="77777777" w:rsidR="00E24D86" w:rsidRPr="00BB2922" w:rsidRDefault="00E24D86" w:rsidP="00E24D86">
      <w:pPr>
        <w:tabs>
          <w:tab w:val="left" w:pos="1980"/>
          <w:tab w:val="left" w:pos="8789"/>
        </w:tabs>
        <w:autoSpaceDE w:val="0"/>
        <w:autoSpaceDN w:val="0"/>
        <w:adjustRightInd w:val="0"/>
        <w:spacing w:after="0" w:line="240" w:lineRule="auto"/>
        <w:ind w:right="-2"/>
        <w:jc w:val="both"/>
        <w:rPr>
          <w:rFonts w:ascii="Arial Narrow" w:hAnsi="Arial Narrow" w:cs="Arial"/>
          <w:b/>
        </w:rPr>
      </w:pPr>
    </w:p>
    <w:p w14:paraId="77D182F7" w14:textId="4649DE2A" w:rsidR="00A13ADF" w:rsidRPr="00BB2922" w:rsidRDefault="00E24D86" w:rsidP="00E24D86">
      <w:pPr>
        <w:tabs>
          <w:tab w:val="left" w:pos="1980"/>
          <w:tab w:val="left" w:pos="7938"/>
          <w:tab w:val="left" w:pos="8789"/>
        </w:tabs>
        <w:autoSpaceDE w:val="0"/>
        <w:autoSpaceDN w:val="0"/>
        <w:adjustRightInd w:val="0"/>
        <w:spacing w:after="0" w:line="240" w:lineRule="auto"/>
        <w:ind w:right="-2" w:firstLine="284"/>
        <w:jc w:val="both"/>
        <w:rPr>
          <w:rFonts w:ascii="Arial Narrow" w:hAnsi="Arial Narrow" w:cstheme="majorHAnsi"/>
          <w:b/>
          <w:bCs/>
        </w:rPr>
      </w:pPr>
      <w:r w:rsidRPr="00BB2922">
        <w:rPr>
          <w:rFonts w:ascii="Arial Narrow" w:hAnsi="Arial Narrow" w:cs="Arial"/>
          <w:b/>
        </w:rPr>
        <w:t xml:space="preserve">18.1. </w:t>
      </w:r>
      <w:r w:rsidRPr="00BB2922">
        <w:rPr>
          <w:rFonts w:ascii="Arial Narrow" w:hAnsi="Arial Narrow" w:cs="Arial"/>
        </w:rPr>
        <w:t>Para dirimir quaisquer dúvidas ou questões relacionadas ou decorrentes do presente negócio jurídico, elegem as partes contratantes o Foro da cidade de Vertentes, com renúncias a qualquer outro, por mais privilegiado que seja ou venha a se configurar</w:t>
      </w:r>
      <w:r w:rsidR="00A13ADF" w:rsidRPr="00BB2922">
        <w:rPr>
          <w:rFonts w:ascii="Arial Narrow" w:hAnsi="Arial Narrow" w:cstheme="majorHAnsi"/>
        </w:rPr>
        <w:t>.</w:t>
      </w:r>
    </w:p>
    <w:p w14:paraId="3B9A27D4" w14:textId="77777777" w:rsidR="00A13ADF" w:rsidRPr="00BB2922" w:rsidRDefault="00A13ADF" w:rsidP="00A13ADF">
      <w:pPr>
        <w:tabs>
          <w:tab w:val="left" w:pos="3460"/>
        </w:tabs>
        <w:autoSpaceDE w:val="0"/>
        <w:autoSpaceDN w:val="0"/>
        <w:adjustRightInd w:val="0"/>
        <w:spacing w:after="0" w:line="240" w:lineRule="auto"/>
        <w:ind w:right="-2"/>
        <w:jc w:val="both"/>
        <w:rPr>
          <w:rFonts w:ascii="Arial Narrow" w:hAnsi="Arial Narrow" w:cstheme="majorHAnsi"/>
          <w:b/>
          <w:bCs/>
        </w:rPr>
      </w:pPr>
    </w:p>
    <w:p w14:paraId="23F6D1A6" w14:textId="3E2EA89A" w:rsidR="00A13ADF" w:rsidRPr="00BB2922" w:rsidRDefault="00A13ADF" w:rsidP="00A13ADF">
      <w:pPr>
        <w:tabs>
          <w:tab w:val="left" w:pos="1980"/>
          <w:tab w:val="left" w:pos="8789"/>
        </w:tabs>
        <w:autoSpaceDE w:val="0"/>
        <w:autoSpaceDN w:val="0"/>
        <w:adjustRightInd w:val="0"/>
        <w:spacing w:after="0" w:line="240" w:lineRule="auto"/>
        <w:ind w:right="-2"/>
        <w:jc w:val="both"/>
        <w:rPr>
          <w:rFonts w:ascii="Arial Narrow" w:hAnsi="Arial Narrow" w:cstheme="majorHAnsi"/>
        </w:rPr>
      </w:pPr>
      <w:proofErr w:type="gramStart"/>
      <w:r w:rsidRPr="00BB2922">
        <w:rPr>
          <w:rFonts w:ascii="Arial Narrow" w:hAnsi="Arial Narrow" w:cstheme="majorHAnsi"/>
        </w:rPr>
        <w:t>Vertentes, ....</w:t>
      </w:r>
      <w:proofErr w:type="gramEnd"/>
      <w:r w:rsidRPr="00BB2922">
        <w:rPr>
          <w:rFonts w:ascii="Arial Narrow" w:hAnsi="Arial Narrow" w:cstheme="majorHAnsi"/>
        </w:rPr>
        <w:t xml:space="preserve">. </w:t>
      </w:r>
      <w:proofErr w:type="gramStart"/>
      <w:r w:rsidRPr="00BB2922">
        <w:rPr>
          <w:rFonts w:ascii="Arial Narrow" w:hAnsi="Arial Narrow" w:cstheme="majorHAnsi"/>
        </w:rPr>
        <w:t>de</w:t>
      </w:r>
      <w:proofErr w:type="gramEnd"/>
      <w:r w:rsidRPr="00BB2922">
        <w:rPr>
          <w:rFonts w:ascii="Arial Narrow" w:hAnsi="Arial Narrow" w:cstheme="majorHAnsi"/>
        </w:rPr>
        <w:t xml:space="preserve"> ................................. de 202</w:t>
      </w:r>
      <w:r w:rsidR="00D55F8A" w:rsidRPr="00BB2922">
        <w:rPr>
          <w:rFonts w:ascii="Arial Narrow" w:hAnsi="Arial Narrow" w:cstheme="majorHAnsi"/>
        </w:rPr>
        <w:t>6</w:t>
      </w:r>
      <w:r w:rsidRPr="00BB2922">
        <w:rPr>
          <w:rFonts w:ascii="Arial Narrow" w:hAnsi="Arial Narrow" w:cstheme="majorHAnsi"/>
        </w:rPr>
        <w:t>.</w:t>
      </w:r>
    </w:p>
    <w:p w14:paraId="4ED59AC8" w14:textId="77777777" w:rsidR="00A13ADF" w:rsidRPr="00BB2922" w:rsidRDefault="00A13ADF" w:rsidP="00A13ADF">
      <w:pPr>
        <w:spacing w:after="0" w:line="240" w:lineRule="auto"/>
        <w:ind w:right="-2"/>
        <w:jc w:val="center"/>
        <w:rPr>
          <w:rFonts w:ascii="Arial Narrow" w:hAnsi="Arial Narrow" w:cstheme="majorHAnsi"/>
          <w:b/>
          <w:bCs/>
          <w:sz w:val="14"/>
          <w:szCs w:val="14"/>
        </w:rPr>
      </w:pPr>
      <w:r w:rsidRPr="00BB2922">
        <w:rPr>
          <w:rFonts w:ascii="Arial Narrow" w:hAnsi="Arial Narrow" w:cstheme="majorHAnsi"/>
          <w:sz w:val="14"/>
          <w:szCs w:val="14"/>
        </w:rPr>
        <w:br w:type="page"/>
      </w:r>
    </w:p>
    <w:p w14:paraId="739FBD73" w14:textId="5558CAE5" w:rsidR="00A13ADF" w:rsidRPr="00BB2922" w:rsidRDefault="00A13ADF" w:rsidP="00A13ADF">
      <w:pPr>
        <w:tabs>
          <w:tab w:val="left" w:pos="7938"/>
        </w:tabs>
        <w:autoSpaceDE w:val="0"/>
        <w:autoSpaceDN w:val="0"/>
        <w:adjustRightInd w:val="0"/>
        <w:spacing w:after="0" w:line="240" w:lineRule="auto"/>
        <w:ind w:right="-2"/>
        <w:jc w:val="center"/>
        <w:rPr>
          <w:rFonts w:ascii="Arial Narrow" w:hAnsi="Arial Narrow" w:cstheme="majorHAnsi"/>
          <w:b/>
          <w:sz w:val="28"/>
          <w:szCs w:val="28"/>
        </w:rPr>
      </w:pPr>
      <w:r w:rsidRPr="00BB2922">
        <w:rPr>
          <w:rFonts w:ascii="Arial Narrow" w:hAnsi="Arial Narrow" w:cstheme="majorHAnsi"/>
          <w:b/>
          <w:sz w:val="28"/>
          <w:szCs w:val="28"/>
        </w:rPr>
        <w:lastRenderedPageBreak/>
        <w:t>ANEXO II</w:t>
      </w:r>
    </w:p>
    <w:p w14:paraId="5233D9F7"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10"/>
          <w:szCs w:val="10"/>
        </w:rPr>
      </w:pPr>
    </w:p>
    <w:p w14:paraId="2A3DB5DE" w14:textId="0768BAAC" w:rsidR="00A13ADF" w:rsidRPr="00BB2922" w:rsidRDefault="00A13ADF" w:rsidP="00A13ADF">
      <w:pPr>
        <w:tabs>
          <w:tab w:val="left" w:pos="1980"/>
          <w:tab w:val="left" w:pos="7938"/>
        </w:tabs>
        <w:spacing w:after="0" w:line="240" w:lineRule="auto"/>
        <w:ind w:right="-2"/>
        <w:jc w:val="center"/>
        <w:rPr>
          <w:rFonts w:ascii="Arial Narrow" w:hAnsi="Arial Narrow" w:cstheme="majorHAnsi"/>
          <w:caps/>
          <w:szCs w:val="24"/>
        </w:rPr>
      </w:pPr>
      <w:r w:rsidRPr="00BB2922">
        <w:rPr>
          <w:rFonts w:ascii="Arial Narrow" w:hAnsi="Arial Narrow" w:cstheme="majorHAnsi"/>
          <w:caps/>
          <w:szCs w:val="24"/>
        </w:rPr>
        <w:t xml:space="preserve">Processo Licitatório Nº </w:t>
      </w:r>
      <w:r w:rsidR="00777AB6" w:rsidRPr="00BB2922">
        <w:rPr>
          <w:rFonts w:ascii="Arial Narrow" w:hAnsi="Arial Narrow" w:cstheme="majorHAnsi"/>
          <w:caps/>
          <w:szCs w:val="24"/>
        </w:rPr>
        <w:t>006/2026</w:t>
      </w:r>
    </w:p>
    <w:p w14:paraId="1C76D706"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caps/>
          <w:sz w:val="10"/>
          <w:szCs w:val="10"/>
        </w:rPr>
      </w:pPr>
    </w:p>
    <w:p w14:paraId="1623BEB3" w14:textId="69C212D1" w:rsidR="00A13ADF" w:rsidRPr="00BB2922" w:rsidRDefault="00701691" w:rsidP="00A13ADF">
      <w:pPr>
        <w:tabs>
          <w:tab w:val="left" w:pos="1980"/>
          <w:tab w:val="left" w:pos="7938"/>
        </w:tabs>
        <w:spacing w:after="0" w:line="240" w:lineRule="auto"/>
        <w:ind w:right="-2"/>
        <w:jc w:val="center"/>
        <w:rPr>
          <w:rFonts w:ascii="Arial Narrow" w:hAnsi="Arial Narrow" w:cstheme="majorHAnsi"/>
          <w:szCs w:val="24"/>
        </w:rPr>
      </w:pPr>
      <w:r w:rsidRPr="00BB2922">
        <w:rPr>
          <w:rFonts w:ascii="Arial Narrow" w:hAnsi="Arial Narrow" w:cstheme="majorHAnsi"/>
          <w:caps/>
          <w:szCs w:val="24"/>
        </w:rPr>
        <w:t>Concorrência</w:t>
      </w:r>
      <w:r w:rsidR="00A13ADF" w:rsidRPr="00BB2922">
        <w:rPr>
          <w:rFonts w:ascii="Arial Narrow" w:hAnsi="Arial Narrow" w:cstheme="majorHAnsi"/>
          <w:caps/>
          <w:szCs w:val="24"/>
        </w:rPr>
        <w:t xml:space="preserve"> Nº </w:t>
      </w:r>
      <w:r w:rsidR="00777AB6" w:rsidRPr="00BB2922">
        <w:rPr>
          <w:rFonts w:ascii="Arial Narrow" w:hAnsi="Arial Narrow" w:cstheme="majorHAnsi"/>
          <w:caps/>
          <w:szCs w:val="24"/>
        </w:rPr>
        <w:t>00</w:t>
      </w:r>
      <w:r w:rsidR="007A5EF5" w:rsidRPr="00BB2922">
        <w:rPr>
          <w:rFonts w:ascii="Arial Narrow" w:hAnsi="Arial Narrow" w:cstheme="majorHAnsi"/>
          <w:caps/>
          <w:szCs w:val="24"/>
        </w:rPr>
        <w:t>1</w:t>
      </w:r>
      <w:r w:rsidR="00777AB6" w:rsidRPr="00BB2922">
        <w:rPr>
          <w:rFonts w:ascii="Arial Narrow" w:hAnsi="Arial Narrow" w:cstheme="majorHAnsi"/>
          <w:caps/>
          <w:szCs w:val="24"/>
        </w:rPr>
        <w:t>/2026</w:t>
      </w:r>
    </w:p>
    <w:p w14:paraId="7457915F"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10"/>
          <w:szCs w:val="10"/>
        </w:rPr>
      </w:pPr>
    </w:p>
    <w:p w14:paraId="5E70DA21"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caps/>
          <w:sz w:val="28"/>
          <w:szCs w:val="28"/>
        </w:rPr>
      </w:pPr>
      <w:r w:rsidRPr="00BB2922">
        <w:rPr>
          <w:rFonts w:ascii="Arial Narrow" w:hAnsi="Arial Narrow" w:cstheme="majorHAnsi"/>
          <w:b/>
          <w:caps/>
          <w:sz w:val="28"/>
          <w:szCs w:val="28"/>
        </w:rPr>
        <w:t xml:space="preserve">Modelo de </w:t>
      </w:r>
      <w:r w:rsidRPr="00BB2922">
        <w:rPr>
          <w:rFonts w:ascii="Arial Narrow" w:hAnsi="Arial Narrow"/>
          <w:b/>
          <w:caps/>
          <w:sz w:val="28"/>
          <w:szCs w:val="28"/>
        </w:rPr>
        <w:t>Declaração Conjunta para Cumprimento de</w:t>
      </w:r>
    </w:p>
    <w:p w14:paraId="2A6CFE21"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caps/>
          <w:sz w:val="28"/>
          <w:szCs w:val="28"/>
        </w:rPr>
      </w:pPr>
      <w:r w:rsidRPr="00BB2922">
        <w:rPr>
          <w:rFonts w:ascii="Arial Narrow" w:hAnsi="Arial Narrow" w:cstheme="majorHAnsi"/>
          <w:b/>
          <w:caps/>
          <w:sz w:val="28"/>
          <w:szCs w:val="28"/>
        </w:rPr>
        <w:t>Requisitos de Habilitação</w:t>
      </w:r>
    </w:p>
    <w:p w14:paraId="325DFF2C" w14:textId="77777777" w:rsidR="00A13ADF" w:rsidRPr="00BB2922" w:rsidRDefault="00A13ADF" w:rsidP="00A13ADF">
      <w:pPr>
        <w:tabs>
          <w:tab w:val="left" w:pos="7938"/>
          <w:tab w:val="left" w:pos="8789"/>
        </w:tabs>
        <w:spacing w:after="0" w:line="240" w:lineRule="auto"/>
        <w:ind w:right="-2"/>
        <w:jc w:val="center"/>
        <w:rPr>
          <w:rFonts w:ascii="Arial Narrow" w:hAnsi="Arial Narrow" w:cstheme="majorHAnsi"/>
        </w:rPr>
      </w:pPr>
    </w:p>
    <w:p w14:paraId="5B1303E3" w14:textId="77777777" w:rsidR="00A13ADF" w:rsidRPr="00BB2922" w:rsidRDefault="00A13ADF" w:rsidP="00A13ADF">
      <w:pPr>
        <w:tabs>
          <w:tab w:val="left" w:pos="7938"/>
          <w:tab w:val="left" w:pos="8789"/>
        </w:tabs>
        <w:spacing w:after="0" w:line="240" w:lineRule="auto"/>
        <w:ind w:right="-2"/>
        <w:jc w:val="center"/>
        <w:rPr>
          <w:rFonts w:ascii="Arial Narrow" w:hAnsi="Arial Narrow" w:cstheme="majorHAnsi"/>
        </w:rPr>
      </w:pPr>
    </w:p>
    <w:p w14:paraId="0389118E" w14:textId="77777777" w:rsidR="00A13ADF" w:rsidRPr="00BB2922" w:rsidRDefault="00A13ADF" w:rsidP="00A13ADF">
      <w:pPr>
        <w:pStyle w:val="SemEspaamento"/>
        <w:tabs>
          <w:tab w:val="left" w:pos="7938"/>
          <w:tab w:val="left" w:pos="8573"/>
        </w:tabs>
        <w:ind w:right="-2"/>
        <w:jc w:val="both"/>
        <w:rPr>
          <w:rFonts w:ascii="Arial Narrow" w:hAnsi="Arial Narrow" w:cstheme="majorHAnsi"/>
          <w:sz w:val="21"/>
          <w:szCs w:val="21"/>
        </w:rPr>
      </w:pPr>
      <w:r w:rsidRPr="00BB2922">
        <w:rPr>
          <w:rFonts w:ascii="Arial Narrow" w:hAnsi="Arial Narrow" w:cstheme="majorHAnsi"/>
          <w:b/>
          <w:sz w:val="21"/>
          <w:szCs w:val="21"/>
        </w:rPr>
        <w:t>Razão Social</w:t>
      </w:r>
      <w:r w:rsidRPr="00BB2922">
        <w:rPr>
          <w:rFonts w:ascii="Arial Narrow" w:hAnsi="Arial Narrow" w:cstheme="majorHAnsi"/>
          <w:sz w:val="21"/>
          <w:szCs w:val="21"/>
        </w:rPr>
        <w:t>:</w:t>
      </w:r>
    </w:p>
    <w:p w14:paraId="3C733241"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sz w:val="21"/>
          <w:szCs w:val="21"/>
        </w:rPr>
      </w:pPr>
      <w:r w:rsidRPr="00BB2922">
        <w:rPr>
          <w:rFonts w:ascii="Arial Narrow" w:hAnsi="Arial Narrow" w:cstheme="majorHAnsi"/>
          <w:b/>
          <w:sz w:val="21"/>
          <w:szCs w:val="21"/>
        </w:rPr>
        <w:t>CNPJ</w:t>
      </w:r>
      <w:r w:rsidRPr="00BB2922">
        <w:rPr>
          <w:rFonts w:ascii="Arial Narrow" w:hAnsi="Arial Narrow" w:cstheme="majorHAnsi"/>
          <w:sz w:val="21"/>
          <w:szCs w:val="21"/>
        </w:rPr>
        <w:t>:</w:t>
      </w:r>
    </w:p>
    <w:p w14:paraId="2A5BADE6"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sz w:val="21"/>
          <w:szCs w:val="21"/>
        </w:rPr>
      </w:pPr>
      <w:r w:rsidRPr="00BB2922">
        <w:rPr>
          <w:rFonts w:ascii="Arial Narrow" w:hAnsi="Arial Narrow" w:cstheme="majorHAnsi"/>
          <w:b/>
          <w:sz w:val="21"/>
          <w:szCs w:val="21"/>
        </w:rPr>
        <w:t>Endereço</w:t>
      </w:r>
      <w:r w:rsidRPr="00BB2922">
        <w:rPr>
          <w:rFonts w:ascii="Arial Narrow" w:hAnsi="Arial Narrow" w:cstheme="majorHAnsi"/>
          <w:sz w:val="21"/>
          <w:szCs w:val="21"/>
        </w:rPr>
        <w:t>:</w:t>
      </w:r>
    </w:p>
    <w:p w14:paraId="1A2B1292"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sz w:val="21"/>
          <w:szCs w:val="21"/>
        </w:rPr>
      </w:pPr>
      <w:r w:rsidRPr="00BB2922">
        <w:rPr>
          <w:rFonts w:ascii="Arial Narrow" w:hAnsi="Arial Narrow" w:cstheme="majorHAnsi"/>
          <w:b/>
          <w:sz w:val="21"/>
          <w:szCs w:val="21"/>
        </w:rPr>
        <w:t>Dados para contato</w:t>
      </w:r>
      <w:r w:rsidRPr="00BB2922">
        <w:rPr>
          <w:rFonts w:ascii="Arial Narrow" w:hAnsi="Arial Narrow" w:cstheme="majorHAnsi"/>
          <w:sz w:val="21"/>
          <w:szCs w:val="21"/>
        </w:rPr>
        <w:t>:</w:t>
      </w:r>
    </w:p>
    <w:p w14:paraId="01741F7E"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sz w:val="21"/>
          <w:szCs w:val="21"/>
        </w:rPr>
      </w:pPr>
    </w:p>
    <w:p w14:paraId="5EE8DDF1" w14:textId="1B06B578" w:rsidR="00A13ADF" w:rsidRPr="00BB2922" w:rsidRDefault="00A13ADF" w:rsidP="00A13ADF">
      <w:pPr>
        <w:pStyle w:val="SemEspaamento"/>
        <w:tabs>
          <w:tab w:val="left" w:pos="7938"/>
          <w:tab w:val="left" w:pos="8573"/>
          <w:tab w:val="left" w:pos="8789"/>
        </w:tabs>
        <w:ind w:right="-2"/>
        <w:jc w:val="both"/>
        <w:rPr>
          <w:rFonts w:ascii="Arial Narrow" w:hAnsi="Arial Narrow" w:cstheme="majorHAnsi"/>
          <w:sz w:val="21"/>
          <w:szCs w:val="21"/>
        </w:rPr>
      </w:pPr>
      <w:r w:rsidRPr="00BB2922">
        <w:rPr>
          <w:rFonts w:ascii="Arial Narrow" w:hAnsi="Arial Narrow" w:cstheme="majorHAnsi"/>
          <w:b/>
          <w:sz w:val="21"/>
          <w:szCs w:val="21"/>
        </w:rPr>
        <w:t>Objeto</w:t>
      </w:r>
      <w:r w:rsidRPr="00BB2922">
        <w:rPr>
          <w:rFonts w:ascii="Arial Narrow" w:hAnsi="Arial Narrow" w:cstheme="majorHAnsi"/>
          <w:sz w:val="21"/>
          <w:szCs w:val="21"/>
        </w:rPr>
        <w:t xml:space="preserve">: </w:t>
      </w:r>
      <w:r w:rsidR="00701691" w:rsidRPr="00BB2922">
        <w:rPr>
          <w:rFonts w:ascii="Arial Narrow" w:hAnsi="Arial Narrow" w:cstheme="majorHAnsi"/>
          <w:sz w:val="21"/>
          <w:szCs w:val="21"/>
        </w:rPr>
        <w:t xml:space="preserve">Execução de obra, de engenharia civil, destinada à instalação de postes e pétalas nas localidades: Ferraz, Sítio </w:t>
      </w:r>
      <w:proofErr w:type="spellStart"/>
      <w:r w:rsidR="00701691" w:rsidRPr="00BB2922">
        <w:rPr>
          <w:rFonts w:ascii="Arial Narrow" w:hAnsi="Arial Narrow" w:cstheme="majorHAnsi"/>
          <w:sz w:val="21"/>
          <w:szCs w:val="21"/>
        </w:rPr>
        <w:t>Caruá</w:t>
      </w:r>
      <w:proofErr w:type="spellEnd"/>
      <w:r w:rsidR="00701691" w:rsidRPr="00BB2922">
        <w:rPr>
          <w:rFonts w:ascii="Arial Narrow" w:hAnsi="Arial Narrow" w:cstheme="majorHAnsi"/>
          <w:sz w:val="21"/>
          <w:szCs w:val="21"/>
        </w:rPr>
        <w:t>, Livramento e Serra da Cachoeira, em Vertentes-PE</w:t>
      </w:r>
      <w:r w:rsidRPr="00BB2922">
        <w:rPr>
          <w:rFonts w:ascii="Arial Narrow" w:hAnsi="Arial Narrow" w:cstheme="majorHAnsi"/>
          <w:sz w:val="21"/>
          <w:szCs w:val="21"/>
        </w:rPr>
        <w:t>.</w:t>
      </w:r>
    </w:p>
    <w:p w14:paraId="26975719"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sz w:val="21"/>
          <w:szCs w:val="21"/>
        </w:rPr>
      </w:pPr>
    </w:p>
    <w:p w14:paraId="16F51248" w14:textId="468FCDC5" w:rsidR="00A13ADF" w:rsidRPr="00BB2922" w:rsidRDefault="00A13ADF" w:rsidP="00A13ADF">
      <w:pPr>
        <w:spacing w:after="0" w:line="240" w:lineRule="auto"/>
        <w:jc w:val="both"/>
        <w:rPr>
          <w:rFonts w:ascii="Arial Narrow" w:hAnsi="Arial Narrow" w:cstheme="majorHAnsi"/>
          <w:sz w:val="21"/>
          <w:szCs w:val="21"/>
        </w:rPr>
      </w:pPr>
      <w:r w:rsidRPr="00BB2922">
        <w:rPr>
          <w:rFonts w:ascii="Arial Narrow" w:hAnsi="Arial Narrow" w:cstheme="majorHAnsi"/>
          <w:sz w:val="21"/>
          <w:szCs w:val="21"/>
        </w:rPr>
        <w:t xml:space="preserve">DECLARAMOS, nos termos do artigo 63, I, da Lei 14.133/2021, que cumprimos plenamente os requisitos de habilitação para </w:t>
      </w:r>
      <w:r w:rsidR="007A5EF5" w:rsidRPr="00BB2922">
        <w:rPr>
          <w:rFonts w:ascii="Arial Narrow" w:hAnsi="Arial Narrow" w:cstheme="majorHAnsi"/>
          <w:sz w:val="21"/>
          <w:szCs w:val="21"/>
        </w:rPr>
        <w:t>a</w:t>
      </w:r>
      <w:r w:rsidRPr="00BB2922">
        <w:rPr>
          <w:rFonts w:ascii="Arial Narrow" w:hAnsi="Arial Narrow" w:cstheme="majorHAnsi"/>
          <w:sz w:val="21"/>
          <w:szCs w:val="21"/>
        </w:rPr>
        <w:t xml:space="preserve"> </w:t>
      </w:r>
      <w:r w:rsidR="00701691" w:rsidRPr="00BB2922">
        <w:rPr>
          <w:rFonts w:ascii="Arial Narrow" w:hAnsi="Arial Narrow" w:cstheme="majorHAnsi"/>
          <w:sz w:val="21"/>
          <w:szCs w:val="21"/>
        </w:rPr>
        <w:t>Concorrência</w:t>
      </w:r>
      <w:r w:rsidRPr="00BB2922">
        <w:rPr>
          <w:rFonts w:ascii="Arial Narrow" w:hAnsi="Arial Narrow" w:cstheme="majorHAnsi"/>
          <w:sz w:val="21"/>
          <w:szCs w:val="21"/>
        </w:rPr>
        <w:t xml:space="preserve"> nº </w:t>
      </w:r>
      <w:r w:rsidR="00777AB6" w:rsidRPr="00BB2922">
        <w:rPr>
          <w:rFonts w:ascii="Arial Narrow" w:hAnsi="Arial Narrow" w:cstheme="majorHAnsi"/>
          <w:sz w:val="21"/>
          <w:szCs w:val="21"/>
        </w:rPr>
        <w:t>00</w:t>
      </w:r>
      <w:r w:rsidR="007A5EF5" w:rsidRPr="00BB2922">
        <w:rPr>
          <w:rFonts w:ascii="Arial Narrow" w:hAnsi="Arial Narrow" w:cstheme="majorHAnsi"/>
          <w:sz w:val="21"/>
          <w:szCs w:val="21"/>
        </w:rPr>
        <w:t>1</w:t>
      </w:r>
      <w:r w:rsidR="00777AB6" w:rsidRPr="00BB2922">
        <w:rPr>
          <w:rFonts w:ascii="Arial Narrow" w:hAnsi="Arial Narrow" w:cstheme="majorHAnsi"/>
          <w:sz w:val="21"/>
          <w:szCs w:val="21"/>
        </w:rPr>
        <w:t>/2026</w:t>
      </w:r>
      <w:r w:rsidRPr="00BB2922">
        <w:rPr>
          <w:rFonts w:ascii="Arial Narrow" w:hAnsi="Arial Narrow" w:cstheme="majorHAnsi"/>
          <w:sz w:val="21"/>
          <w:szCs w:val="21"/>
        </w:rPr>
        <w:t xml:space="preserve">, com a apresentação na forma </w:t>
      </w:r>
      <w:proofErr w:type="spellStart"/>
      <w:r w:rsidRPr="00BB2922">
        <w:rPr>
          <w:rFonts w:ascii="Arial Narrow" w:hAnsi="Arial Narrow" w:cstheme="majorHAnsi"/>
          <w:sz w:val="21"/>
          <w:szCs w:val="21"/>
        </w:rPr>
        <w:t>editalícia</w:t>
      </w:r>
      <w:proofErr w:type="spellEnd"/>
      <w:r w:rsidRPr="00BB2922">
        <w:rPr>
          <w:rFonts w:ascii="Arial Narrow" w:hAnsi="Arial Narrow" w:cstheme="majorHAnsi"/>
          <w:sz w:val="21"/>
          <w:szCs w:val="21"/>
        </w:rPr>
        <w:t xml:space="preserve"> dos documentos exigidos.</w:t>
      </w:r>
    </w:p>
    <w:p w14:paraId="52CB1079" w14:textId="77777777" w:rsidR="00A13ADF" w:rsidRPr="00BB2922" w:rsidRDefault="00A13ADF" w:rsidP="00A13ADF">
      <w:pPr>
        <w:spacing w:after="0" w:line="240" w:lineRule="auto"/>
        <w:jc w:val="both"/>
        <w:rPr>
          <w:rFonts w:ascii="Arial Narrow" w:hAnsi="Arial Narrow" w:cstheme="majorHAnsi"/>
          <w:sz w:val="21"/>
          <w:szCs w:val="21"/>
        </w:rPr>
      </w:pPr>
    </w:p>
    <w:p w14:paraId="5343D443" w14:textId="48DE93D0"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sz w:val="21"/>
          <w:szCs w:val="21"/>
        </w:rPr>
      </w:pPr>
      <w:r w:rsidRPr="00BB2922">
        <w:rPr>
          <w:rFonts w:ascii="Arial Narrow" w:hAnsi="Arial Narrow" w:cs="Arial"/>
          <w:sz w:val="21"/>
          <w:szCs w:val="21"/>
        </w:rPr>
        <w:t xml:space="preserve">DECLARAMOS, </w:t>
      </w:r>
      <w:r w:rsidRPr="00BB2922">
        <w:rPr>
          <w:rFonts w:ascii="Arial Narrow" w:hAnsi="Arial Narrow"/>
          <w:sz w:val="21"/>
          <w:szCs w:val="21"/>
        </w:rPr>
        <w:t xml:space="preserve">sob as penas da Lei, na qualidade de proponente do procedimento licitatório, mediante edital de </w:t>
      </w:r>
      <w:r w:rsidR="00701691" w:rsidRPr="00BB2922">
        <w:rPr>
          <w:rFonts w:ascii="Arial Narrow" w:hAnsi="Arial Narrow" w:cstheme="majorHAnsi"/>
          <w:sz w:val="21"/>
          <w:szCs w:val="21"/>
        </w:rPr>
        <w:t>Concorrência</w:t>
      </w:r>
      <w:r w:rsidRPr="00BB2922">
        <w:rPr>
          <w:rFonts w:ascii="Arial Narrow" w:hAnsi="Arial Narrow" w:cstheme="majorHAnsi"/>
          <w:sz w:val="21"/>
          <w:szCs w:val="21"/>
        </w:rPr>
        <w:t xml:space="preserve"> nº </w:t>
      </w:r>
      <w:r w:rsidR="00777AB6" w:rsidRPr="00BB2922">
        <w:rPr>
          <w:rFonts w:ascii="Arial Narrow" w:hAnsi="Arial Narrow" w:cstheme="majorHAnsi"/>
          <w:sz w:val="21"/>
          <w:szCs w:val="21"/>
        </w:rPr>
        <w:t>00</w:t>
      </w:r>
      <w:r w:rsidR="007A5EF5" w:rsidRPr="00BB2922">
        <w:rPr>
          <w:rFonts w:ascii="Arial Narrow" w:hAnsi="Arial Narrow" w:cstheme="majorHAnsi"/>
          <w:sz w:val="21"/>
          <w:szCs w:val="21"/>
        </w:rPr>
        <w:t>1</w:t>
      </w:r>
      <w:r w:rsidR="00777AB6" w:rsidRPr="00BB2922">
        <w:rPr>
          <w:rFonts w:ascii="Arial Narrow" w:hAnsi="Arial Narrow" w:cstheme="majorHAnsi"/>
          <w:sz w:val="21"/>
          <w:szCs w:val="21"/>
        </w:rPr>
        <w:t>/2026</w:t>
      </w:r>
      <w:r w:rsidRPr="00BB2922">
        <w:rPr>
          <w:rFonts w:ascii="Arial Narrow" w:hAnsi="Arial Narrow"/>
          <w:sz w:val="21"/>
          <w:szCs w:val="21"/>
        </w:rPr>
        <w:t>, instaurado pela Prefeitura Municipal de Vertentes-PE, que não fomos declarados inidôneos para licitar ou contratar com o Poder Público, em qualquer de suas esferas</w:t>
      </w:r>
      <w:r w:rsidRPr="00BB2922">
        <w:rPr>
          <w:rFonts w:ascii="Arial Narrow" w:hAnsi="Arial Narrow" w:cs="Arial"/>
          <w:sz w:val="21"/>
          <w:szCs w:val="21"/>
        </w:rPr>
        <w:t>.</w:t>
      </w:r>
    </w:p>
    <w:p w14:paraId="6C32F42A"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sz w:val="21"/>
          <w:szCs w:val="21"/>
        </w:rPr>
      </w:pPr>
    </w:p>
    <w:p w14:paraId="79CDE9B0" w14:textId="5D2FFE8E" w:rsidR="00A13ADF" w:rsidRPr="00BB2922" w:rsidRDefault="00A13ADF" w:rsidP="00A13ADF">
      <w:pPr>
        <w:tabs>
          <w:tab w:val="left" w:pos="1980"/>
        </w:tabs>
        <w:autoSpaceDE w:val="0"/>
        <w:autoSpaceDN w:val="0"/>
        <w:adjustRightInd w:val="0"/>
        <w:spacing w:after="0" w:line="240" w:lineRule="auto"/>
        <w:jc w:val="both"/>
        <w:rPr>
          <w:rFonts w:ascii="Arial Narrow" w:hAnsi="Arial Narrow"/>
          <w:sz w:val="21"/>
          <w:szCs w:val="21"/>
        </w:rPr>
      </w:pPr>
      <w:r w:rsidRPr="00BB2922">
        <w:rPr>
          <w:rFonts w:ascii="Arial Narrow" w:hAnsi="Arial Narrow" w:cs="Arial"/>
          <w:sz w:val="21"/>
          <w:szCs w:val="21"/>
        </w:rPr>
        <w:t xml:space="preserve">DECLARAMOS, </w:t>
      </w:r>
      <w:r w:rsidRPr="00BB2922">
        <w:rPr>
          <w:rFonts w:ascii="Arial Narrow" w:hAnsi="Arial Narrow"/>
          <w:sz w:val="21"/>
          <w:szCs w:val="21"/>
        </w:rPr>
        <w:t>para os devidos fins, e de acordo com o art. 14º da Lei nº 14.133/21, de 1º de abril de 2021, que nossa empresa não tem sócio com relação familiar ou parentesco no âmbito do Poder Executivo Municipal, por cônjuge, companheiro ou parente em linha reta, colateral ou por afinidade, até o terceiro grau, de Agentes Públicos (</w:t>
      </w:r>
      <w:r w:rsidR="00D55F8A" w:rsidRPr="00BB2922">
        <w:rPr>
          <w:rFonts w:ascii="Arial Narrow" w:hAnsi="Arial Narrow"/>
          <w:sz w:val="21"/>
          <w:szCs w:val="21"/>
        </w:rPr>
        <w:t>Prefeit</w:t>
      </w:r>
      <w:r w:rsidRPr="00BB2922">
        <w:rPr>
          <w:rFonts w:ascii="Arial Narrow" w:hAnsi="Arial Narrow"/>
          <w:sz w:val="21"/>
          <w:szCs w:val="21"/>
        </w:rPr>
        <w:t>o, Vice-</w:t>
      </w:r>
      <w:r w:rsidR="00D55F8A" w:rsidRPr="00BB2922">
        <w:rPr>
          <w:rFonts w:ascii="Arial Narrow" w:hAnsi="Arial Narrow"/>
          <w:sz w:val="21"/>
          <w:szCs w:val="21"/>
        </w:rPr>
        <w:t>Prefeito</w:t>
      </w:r>
      <w:r w:rsidRPr="00BB2922">
        <w:rPr>
          <w:rFonts w:ascii="Arial Narrow" w:hAnsi="Arial Narrow"/>
          <w:sz w:val="21"/>
          <w:szCs w:val="21"/>
        </w:rPr>
        <w:t>, Secretários Municipais e Procurador Geral do Município) e de servidores investidos em cargo de direção, chefia ou assessoramento.</w:t>
      </w:r>
    </w:p>
    <w:p w14:paraId="6B8AFDA5"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sz w:val="21"/>
          <w:szCs w:val="21"/>
        </w:rPr>
      </w:pPr>
    </w:p>
    <w:p w14:paraId="4E3194C2"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sz w:val="21"/>
          <w:szCs w:val="21"/>
        </w:rPr>
      </w:pPr>
      <w:r w:rsidRPr="00BB2922">
        <w:rPr>
          <w:rFonts w:ascii="Arial Narrow" w:hAnsi="Arial Narrow" w:cs="Arial"/>
          <w:sz w:val="21"/>
          <w:szCs w:val="21"/>
        </w:rPr>
        <w:t>DECLARAMOS, para fins do disposto no inciso VI do art. 68 da Lei nº 14.133, de 1º de abril de 2021, que não empregamos menor de 18 (dezoito) anos em trabalho noturno, perigoso ou insalubre e não empregamos menor de 16 (dezesseis) anos</w:t>
      </w:r>
      <w:r w:rsidRPr="00BB2922">
        <w:rPr>
          <w:rFonts w:ascii="Arial Narrow" w:hAnsi="Arial Narrow"/>
          <w:sz w:val="21"/>
          <w:szCs w:val="21"/>
        </w:rPr>
        <w:t>.</w:t>
      </w:r>
    </w:p>
    <w:p w14:paraId="5F24AD04"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sz w:val="21"/>
          <w:szCs w:val="21"/>
        </w:rPr>
      </w:pPr>
    </w:p>
    <w:p w14:paraId="1D0E6ACA"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sz w:val="21"/>
          <w:szCs w:val="21"/>
        </w:rPr>
      </w:pPr>
      <w:r w:rsidRPr="00BB2922">
        <w:rPr>
          <w:rFonts w:ascii="Arial Narrow" w:hAnsi="Arial Narrow" w:cs="Arial"/>
          <w:sz w:val="21"/>
          <w:szCs w:val="21"/>
        </w:rPr>
        <w:t xml:space="preserve">DECLARAMOS, para fins do disposto no § 1º do art. 63 da Lei nº 14.133, de 1º de abril de 2021, que a proposta apresentada compreende a integralidade dos custos para atendimento dos direitos trabalhistas assegurados na Constituição Federal, nas leis trabalhistas, nas normas </w:t>
      </w:r>
      <w:proofErr w:type="spellStart"/>
      <w:r w:rsidRPr="00BB2922">
        <w:rPr>
          <w:rFonts w:ascii="Arial Narrow" w:hAnsi="Arial Narrow" w:cs="Arial"/>
          <w:sz w:val="21"/>
          <w:szCs w:val="21"/>
        </w:rPr>
        <w:t>infralegais</w:t>
      </w:r>
      <w:proofErr w:type="spellEnd"/>
      <w:r w:rsidRPr="00BB2922">
        <w:rPr>
          <w:rFonts w:ascii="Arial Narrow" w:hAnsi="Arial Narrow" w:cs="Arial"/>
          <w:sz w:val="21"/>
          <w:szCs w:val="21"/>
        </w:rPr>
        <w:t>, nas convenções coletivas de trabalho e nos termos de ajustamento de conduta vigentes na data de sua entrega.</w:t>
      </w:r>
    </w:p>
    <w:p w14:paraId="4D239648"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sz w:val="21"/>
          <w:szCs w:val="21"/>
        </w:rPr>
      </w:pPr>
    </w:p>
    <w:p w14:paraId="69492C42"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sz w:val="21"/>
          <w:szCs w:val="21"/>
        </w:rPr>
      </w:pPr>
      <w:r w:rsidRPr="00BB2922">
        <w:rPr>
          <w:rFonts w:ascii="Arial Narrow" w:hAnsi="Arial Narrow" w:cs="Arial"/>
          <w:sz w:val="21"/>
          <w:szCs w:val="21"/>
        </w:rPr>
        <w:t>DECLARAMOS, para fins do disposto no inciso IV do art. 63 da Lei nº 14.133, de 1º de abril de 2021, que cumprimos as exigências de reserva de cargos para pessoa com deficiência e para reabilitado da Previdência Social, quando for o caso.</w:t>
      </w:r>
    </w:p>
    <w:p w14:paraId="3733D397" w14:textId="77777777" w:rsidR="00A13ADF" w:rsidRPr="00BB2922" w:rsidRDefault="00A13ADF" w:rsidP="00A13ADF">
      <w:pPr>
        <w:tabs>
          <w:tab w:val="left" w:pos="1980"/>
        </w:tabs>
        <w:autoSpaceDE w:val="0"/>
        <w:autoSpaceDN w:val="0"/>
        <w:adjustRightInd w:val="0"/>
        <w:spacing w:after="0" w:line="240" w:lineRule="auto"/>
        <w:jc w:val="both"/>
        <w:rPr>
          <w:rFonts w:ascii="Arial Narrow" w:hAnsi="Arial Narrow" w:cs="Arial"/>
          <w:sz w:val="21"/>
          <w:szCs w:val="21"/>
        </w:rPr>
      </w:pPr>
    </w:p>
    <w:p w14:paraId="5A492C1C" w14:textId="3AF7E7E2" w:rsidR="00A13ADF" w:rsidRPr="00BB2922" w:rsidRDefault="00A13ADF" w:rsidP="00A13ADF">
      <w:pPr>
        <w:spacing w:after="0" w:line="240" w:lineRule="auto"/>
        <w:jc w:val="both"/>
        <w:rPr>
          <w:rFonts w:ascii="Arial Narrow" w:hAnsi="Arial Narrow" w:cstheme="majorHAnsi"/>
          <w:sz w:val="21"/>
          <w:szCs w:val="21"/>
        </w:rPr>
      </w:pPr>
      <w:r w:rsidRPr="00BB2922">
        <w:rPr>
          <w:rFonts w:ascii="Arial Narrow" w:hAnsi="Arial Narrow" w:cs="Arial"/>
          <w:sz w:val="21"/>
          <w:szCs w:val="21"/>
        </w:rPr>
        <w:t xml:space="preserve">DECLARAMOS, </w:t>
      </w:r>
      <w:r w:rsidRPr="00BB2922">
        <w:rPr>
          <w:rFonts w:ascii="Arial Narrow" w:hAnsi="Arial Narrow"/>
          <w:sz w:val="21"/>
          <w:szCs w:val="21"/>
        </w:rPr>
        <w:t xml:space="preserve">para fins de atendimento ao que consta no edital de </w:t>
      </w:r>
      <w:r w:rsidR="00701691" w:rsidRPr="00BB2922">
        <w:rPr>
          <w:rFonts w:ascii="Arial Narrow" w:hAnsi="Arial Narrow" w:cstheme="majorHAnsi"/>
          <w:sz w:val="21"/>
          <w:szCs w:val="21"/>
        </w:rPr>
        <w:t>Concorrência</w:t>
      </w:r>
      <w:r w:rsidRPr="00BB2922">
        <w:rPr>
          <w:rFonts w:ascii="Arial Narrow" w:hAnsi="Arial Narrow" w:cstheme="majorHAnsi"/>
          <w:sz w:val="21"/>
          <w:szCs w:val="21"/>
        </w:rPr>
        <w:t xml:space="preserve"> nº </w:t>
      </w:r>
      <w:r w:rsidR="00777AB6" w:rsidRPr="00BB2922">
        <w:rPr>
          <w:rFonts w:ascii="Arial Narrow" w:hAnsi="Arial Narrow" w:cstheme="majorHAnsi"/>
          <w:sz w:val="21"/>
          <w:szCs w:val="21"/>
        </w:rPr>
        <w:t>00</w:t>
      </w:r>
      <w:r w:rsidR="007A5EF5" w:rsidRPr="00BB2922">
        <w:rPr>
          <w:rFonts w:ascii="Arial Narrow" w:hAnsi="Arial Narrow" w:cstheme="majorHAnsi"/>
          <w:sz w:val="21"/>
          <w:szCs w:val="21"/>
        </w:rPr>
        <w:t>1</w:t>
      </w:r>
      <w:r w:rsidR="00777AB6" w:rsidRPr="00BB2922">
        <w:rPr>
          <w:rFonts w:ascii="Arial Narrow" w:hAnsi="Arial Narrow" w:cstheme="majorHAnsi"/>
          <w:sz w:val="21"/>
          <w:szCs w:val="21"/>
        </w:rPr>
        <w:t>/2026</w:t>
      </w:r>
      <w:r w:rsidRPr="00BB2922">
        <w:rPr>
          <w:rFonts w:ascii="Arial Narrow" w:hAnsi="Arial Narrow"/>
          <w:sz w:val="21"/>
          <w:szCs w:val="21"/>
        </w:rPr>
        <w:t>, que tomamos conhecimento do edital e anexos, e de todas as condições de participação na licitação e nos comprometemos a cumprir todos os termos e a executar o objeto contratual, sob as penas da Lei.</w:t>
      </w:r>
    </w:p>
    <w:p w14:paraId="442E095C" w14:textId="77777777" w:rsidR="00A13ADF" w:rsidRPr="00BB2922" w:rsidRDefault="00A13ADF" w:rsidP="00A13ADF">
      <w:pPr>
        <w:tabs>
          <w:tab w:val="left" w:pos="7938"/>
          <w:tab w:val="left" w:pos="8789"/>
        </w:tabs>
        <w:spacing w:after="0" w:line="240" w:lineRule="auto"/>
        <w:ind w:right="-2"/>
        <w:jc w:val="center"/>
        <w:rPr>
          <w:rFonts w:ascii="Arial Narrow" w:hAnsi="Arial Narrow" w:cstheme="majorHAnsi"/>
          <w:sz w:val="21"/>
          <w:szCs w:val="21"/>
        </w:rPr>
      </w:pPr>
    </w:p>
    <w:p w14:paraId="3529EA6F"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both"/>
        <w:rPr>
          <w:rFonts w:ascii="Arial Narrow" w:hAnsi="Arial Narrow" w:cstheme="majorHAnsi"/>
          <w:sz w:val="21"/>
          <w:szCs w:val="21"/>
        </w:rPr>
      </w:pPr>
      <w:r w:rsidRPr="00BB2922">
        <w:rPr>
          <w:rFonts w:ascii="Arial Narrow" w:hAnsi="Arial Narrow" w:cstheme="majorHAnsi"/>
          <w:sz w:val="21"/>
          <w:szCs w:val="21"/>
        </w:rPr>
        <w:t>Local, data.</w:t>
      </w:r>
    </w:p>
    <w:p w14:paraId="24138043"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sz w:val="16"/>
          <w:szCs w:val="16"/>
        </w:rPr>
      </w:pPr>
    </w:p>
    <w:p w14:paraId="1B2C5F50"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sz w:val="16"/>
          <w:szCs w:val="16"/>
        </w:rPr>
      </w:pPr>
    </w:p>
    <w:p w14:paraId="105132CB" w14:textId="2DC4A23F"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28"/>
          <w:szCs w:val="28"/>
        </w:rPr>
      </w:pPr>
      <w:r w:rsidRPr="00BB2922">
        <w:rPr>
          <w:rFonts w:ascii="Arial Narrow" w:hAnsi="Arial Narrow" w:cstheme="majorHAnsi"/>
          <w:b/>
          <w:sz w:val="16"/>
          <w:szCs w:val="16"/>
        </w:rPr>
        <w:t>Assinatura e identificação do representante legal</w:t>
      </w:r>
      <w:r w:rsidRPr="00BB2922">
        <w:rPr>
          <w:rFonts w:ascii="Arial Narrow" w:hAnsi="Arial Narrow" w:cstheme="majorHAnsi"/>
        </w:rPr>
        <w:br w:type="page"/>
      </w:r>
      <w:r w:rsidR="00891CEB" w:rsidRPr="00BB2922">
        <w:rPr>
          <w:rFonts w:ascii="Arial Narrow" w:hAnsi="Arial Narrow" w:cstheme="majorHAnsi"/>
          <w:b/>
          <w:sz w:val="28"/>
          <w:szCs w:val="28"/>
        </w:rPr>
        <w:lastRenderedPageBreak/>
        <w:t>AN</w:t>
      </w:r>
      <w:r w:rsidR="007A5EF5" w:rsidRPr="00BB2922">
        <w:rPr>
          <w:rFonts w:ascii="Arial Narrow" w:hAnsi="Arial Narrow" w:cstheme="majorHAnsi"/>
          <w:b/>
          <w:sz w:val="28"/>
          <w:szCs w:val="28"/>
        </w:rPr>
        <w:t>EXO III</w:t>
      </w:r>
    </w:p>
    <w:p w14:paraId="1616481A"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10"/>
          <w:szCs w:val="10"/>
        </w:rPr>
      </w:pPr>
    </w:p>
    <w:p w14:paraId="6FD8C351" w14:textId="6BB988B4" w:rsidR="00A13ADF" w:rsidRPr="00BB2922" w:rsidRDefault="00A13ADF" w:rsidP="00A13ADF">
      <w:pPr>
        <w:tabs>
          <w:tab w:val="left" w:pos="1980"/>
          <w:tab w:val="left" w:pos="7938"/>
        </w:tabs>
        <w:spacing w:after="0" w:line="240" w:lineRule="auto"/>
        <w:ind w:right="-2"/>
        <w:jc w:val="center"/>
        <w:rPr>
          <w:rFonts w:ascii="Arial Narrow" w:hAnsi="Arial Narrow" w:cstheme="majorHAnsi"/>
          <w:caps/>
          <w:szCs w:val="24"/>
        </w:rPr>
      </w:pPr>
      <w:r w:rsidRPr="00BB2922">
        <w:rPr>
          <w:rFonts w:ascii="Arial Narrow" w:hAnsi="Arial Narrow" w:cstheme="majorHAnsi"/>
          <w:caps/>
          <w:szCs w:val="24"/>
        </w:rPr>
        <w:t xml:space="preserve">Processo Licitatório Nº </w:t>
      </w:r>
      <w:r w:rsidR="00777AB6" w:rsidRPr="00BB2922">
        <w:rPr>
          <w:rFonts w:ascii="Arial Narrow" w:hAnsi="Arial Narrow" w:cstheme="majorHAnsi"/>
          <w:caps/>
          <w:szCs w:val="24"/>
        </w:rPr>
        <w:t>006/2026</w:t>
      </w:r>
    </w:p>
    <w:p w14:paraId="69C9EB44"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caps/>
          <w:sz w:val="10"/>
          <w:szCs w:val="10"/>
        </w:rPr>
      </w:pPr>
    </w:p>
    <w:p w14:paraId="02537ED3" w14:textId="11E532DE" w:rsidR="00A13ADF" w:rsidRPr="00BB2922" w:rsidRDefault="00701691" w:rsidP="00A13ADF">
      <w:pPr>
        <w:tabs>
          <w:tab w:val="left" w:pos="1980"/>
          <w:tab w:val="left" w:pos="7938"/>
        </w:tabs>
        <w:spacing w:after="0" w:line="240" w:lineRule="auto"/>
        <w:ind w:right="-2"/>
        <w:jc w:val="center"/>
        <w:rPr>
          <w:rFonts w:ascii="Arial Narrow" w:hAnsi="Arial Narrow" w:cstheme="majorHAnsi"/>
          <w:szCs w:val="24"/>
        </w:rPr>
      </w:pPr>
      <w:r w:rsidRPr="00BB2922">
        <w:rPr>
          <w:rFonts w:ascii="Arial Narrow" w:hAnsi="Arial Narrow" w:cstheme="majorHAnsi"/>
          <w:caps/>
          <w:szCs w:val="24"/>
        </w:rPr>
        <w:t>Concorrência</w:t>
      </w:r>
      <w:r w:rsidR="00A13ADF" w:rsidRPr="00BB2922">
        <w:rPr>
          <w:rFonts w:ascii="Arial Narrow" w:hAnsi="Arial Narrow" w:cstheme="majorHAnsi"/>
          <w:caps/>
          <w:szCs w:val="24"/>
        </w:rPr>
        <w:t xml:space="preserve"> Nº </w:t>
      </w:r>
      <w:r w:rsidR="00777AB6" w:rsidRPr="00BB2922">
        <w:rPr>
          <w:rFonts w:ascii="Arial Narrow" w:hAnsi="Arial Narrow" w:cstheme="majorHAnsi"/>
          <w:caps/>
          <w:szCs w:val="24"/>
        </w:rPr>
        <w:t>00</w:t>
      </w:r>
      <w:r w:rsidR="007A5EF5" w:rsidRPr="00BB2922">
        <w:rPr>
          <w:rFonts w:ascii="Arial Narrow" w:hAnsi="Arial Narrow" w:cstheme="majorHAnsi"/>
          <w:caps/>
          <w:szCs w:val="24"/>
        </w:rPr>
        <w:t>1</w:t>
      </w:r>
      <w:r w:rsidR="00777AB6" w:rsidRPr="00BB2922">
        <w:rPr>
          <w:rFonts w:ascii="Arial Narrow" w:hAnsi="Arial Narrow" w:cstheme="majorHAnsi"/>
          <w:caps/>
          <w:szCs w:val="24"/>
        </w:rPr>
        <w:t>/2026</w:t>
      </w:r>
    </w:p>
    <w:p w14:paraId="58352670"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10"/>
          <w:szCs w:val="10"/>
        </w:rPr>
      </w:pPr>
    </w:p>
    <w:p w14:paraId="0A1082F7" w14:textId="77777777" w:rsidR="00A13ADF" w:rsidRPr="00BB2922" w:rsidRDefault="00A13ADF" w:rsidP="00A13ADF">
      <w:pPr>
        <w:tabs>
          <w:tab w:val="left" w:pos="1980"/>
          <w:tab w:val="left" w:pos="7938"/>
          <w:tab w:val="left" w:pos="8789"/>
        </w:tabs>
        <w:spacing w:after="0" w:line="240" w:lineRule="auto"/>
        <w:ind w:right="-2"/>
        <w:jc w:val="center"/>
        <w:rPr>
          <w:rFonts w:ascii="Arial Narrow" w:hAnsi="Arial Narrow" w:cstheme="majorHAnsi"/>
          <w:sz w:val="28"/>
          <w:szCs w:val="28"/>
        </w:rPr>
      </w:pPr>
      <w:r w:rsidRPr="00BB2922">
        <w:rPr>
          <w:rFonts w:ascii="Arial Narrow" w:hAnsi="Arial Narrow" w:cstheme="majorHAnsi"/>
          <w:b/>
          <w:caps/>
          <w:sz w:val="28"/>
          <w:szCs w:val="28"/>
        </w:rPr>
        <w:t xml:space="preserve">Modelo de </w:t>
      </w:r>
      <w:r w:rsidRPr="00BB2922">
        <w:rPr>
          <w:rFonts w:ascii="Arial Narrow" w:hAnsi="Arial Narrow" w:cstheme="majorHAnsi"/>
          <w:b/>
          <w:sz w:val="28"/>
          <w:szCs w:val="28"/>
        </w:rPr>
        <w:t>DECLARAÇÃO DE ENQUADRAMENTO COMO MICROEMPRESA OU EMPRESA DE PEQUENO PORTE (LEI COMPLEMENTAR Nº 123/06)</w:t>
      </w:r>
    </w:p>
    <w:p w14:paraId="367CF3E8" w14:textId="77777777" w:rsidR="00A13ADF" w:rsidRPr="00BB2922" w:rsidRDefault="00A13ADF" w:rsidP="00A13ADF">
      <w:pPr>
        <w:tabs>
          <w:tab w:val="left" w:pos="7938"/>
          <w:tab w:val="left" w:pos="8789"/>
        </w:tabs>
        <w:spacing w:after="0" w:line="240" w:lineRule="auto"/>
        <w:ind w:right="-2"/>
        <w:jc w:val="center"/>
        <w:rPr>
          <w:rFonts w:ascii="Arial Narrow" w:hAnsi="Arial Narrow" w:cstheme="majorHAnsi"/>
        </w:rPr>
      </w:pPr>
    </w:p>
    <w:p w14:paraId="72A5CB44" w14:textId="77777777" w:rsidR="00A13ADF" w:rsidRPr="00BB2922" w:rsidRDefault="00A13ADF" w:rsidP="00A13ADF">
      <w:pPr>
        <w:tabs>
          <w:tab w:val="left" w:pos="7938"/>
          <w:tab w:val="left" w:pos="8789"/>
        </w:tabs>
        <w:spacing w:after="0" w:line="240" w:lineRule="auto"/>
        <w:ind w:right="-2"/>
        <w:jc w:val="center"/>
        <w:rPr>
          <w:rFonts w:ascii="Arial Narrow" w:hAnsi="Arial Narrow" w:cstheme="majorHAnsi"/>
        </w:rPr>
      </w:pPr>
    </w:p>
    <w:p w14:paraId="5D73F48D"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bCs/>
        </w:rPr>
      </w:pPr>
    </w:p>
    <w:p w14:paraId="4479A103" w14:textId="77777777" w:rsidR="00A13ADF" w:rsidRPr="00BB2922" w:rsidRDefault="00A13ADF" w:rsidP="00A13ADF">
      <w:pPr>
        <w:pStyle w:val="SemEspaamento"/>
        <w:tabs>
          <w:tab w:val="left" w:pos="7938"/>
          <w:tab w:val="left" w:pos="8573"/>
        </w:tabs>
        <w:ind w:right="-2"/>
        <w:jc w:val="both"/>
        <w:rPr>
          <w:rFonts w:ascii="Arial Narrow" w:hAnsi="Arial Narrow" w:cstheme="majorHAnsi"/>
        </w:rPr>
      </w:pPr>
      <w:r w:rsidRPr="00BB2922">
        <w:rPr>
          <w:rFonts w:ascii="Arial Narrow" w:hAnsi="Arial Narrow" w:cstheme="majorHAnsi"/>
          <w:b/>
        </w:rPr>
        <w:t>Razão Social</w:t>
      </w:r>
      <w:r w:rsidRPr="00BB2922">
        <w:rPr>
          <w:rFonts w:ascii="Arial Narrow" w:hAnsi="Arial Narrow" w:cstheme="majorHAnsi"/>
        </w:rPr>
        <w:t>:</w:t>
      </w:r>
    </w:p>
    <w:p w14:paraId="0922B720"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rPr>
      </w:pPr>
      <w:r w:rsidRPr="00BB2922">
        <w:rPr>
          <w:rFonts w:ascii="Arial Narrow" w:hAnsi="Arial Narrow" w:cstheme="majorHAnsi"/>
          <w:b/>
        </w:rPr>
        <w:t>CNPJ</w:t>
      </w:r>
      <w:r w:rsidRPr="00BB2922">
        <w:rPr>
          <w:rFonts w:ascii="Arial Narrow" w:hAnsi="Arial Narrow" w:cstheme="majorHAnsi"/>
        </w:rPr>
        <w:t>:</w:t>
      </w:r>
    </w:p>
    <w:p w14:paraId="13D80199"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rPr>
      </w:pPr>
      <w:r w:rsidRPr="00BB2922">
        <w:rPr>
          <w:rFonts w:ascii="Arial Narrow" w:hAnsi="Arial Narrow" w:cstheme="majorHAnsi"/>
          <w:b/>
        </w:rPr>
        <w:t>Endereço</w:t>
      </w:r>
      <w:r w:rsidRPr="00BB2922">
        <w:rPr>
          <w:rFonts w:ascii="Arial Narrow" w:hAnsi="Arial Narrow" w:cstheme="majorHAnsi"/>
        </w:rPr>
        <w:t>:</w:t>
      </w:r>
    </w:p>
    <w:p w14:paraId="60C1FC2F"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rPr>
      </w:pPr>
      <w:r w:rsidRPr="00BB2922">
        <w:rPr>
          <w:rFonts w:ascii="Arial Narrow" w:hAnsi="Arial Narrow" w:cstheme="majorHAnsi"/>
          <w:b/>
        </w:rPr>
        <w:t>Dados para contato</w:t>
      </w:r>
      <w:r w:rsidRPr="00BB2922">
        <w:rPr>
          <w:rFonts w:ascii="Arial Narrow" w:hAnsi="Arial Narrow" w:cstheme="majorHAnsi"/>
        </w:rPr>
        <w:t>:</w:t>
      </w:r>
    </w:p>
    <w:p w14:paraId="0CF47A5C"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rPr>
      </w:pPr>
    </w:p>
    <w:p w14:paraId="1A06C263" w14:textId="3D221109" w:rsidR="00A13ADF" w:rsidRPr="00BB2922" w:rsidRDefault="00A13ADF" w:rsidP="00A13ADF">
      <w:pPr>
        <w:pStyle w:val="SemEspaamento"/>
        <w:tabs>
          <w:tab w:val="left" w:pos="7938"/>
          <w:tab w:val="left" w:pos="8573"/>
          <w:tab w:val="left" w:pos="8789"/>
        </w:tabs>
        <w:ind w:right="-2"/>
        <w:jc w:val="both"/>
        <w:rPr>
          <w:rFonts w:ascii="Arial Narrow" w:hAnsi="Arial Narrow" w:cstheme="majorHAnsi"/>
        </w:rPr>
      </w:pPr>
      <w:r w:rsidRPr="00BB2922">
        <w:rPr>
          <w:rFonts w:ascii="Arial Narrow" w:hAnsi="Arial Narrow" w:cstheme="majorHAnsi"/>
          <w:b/>
        </w:rPr>
        <w:t>Objeto</w:t>
      </w:r>
      <w:r w:rsidRPr="00BB2922">
        <w:rPr>
          <w:rFonts w:ascii="Arial Narrow" w:hAnsi="Arial Narrow" w:cstheme="majorHAnsi"/>
        </w:rPr>
        <w:t xml:space="preserve">: </w:t>
      </w:r>
      <w:r w:rsidR="00701691" w:rsidRPr="00BB2922">
        <w:rPr>
          <w:rFonts w:ascii="Arial Narrow" w:hAnsi="Arial Narrow" w:cstheme="majorHAnsi"/>
        </w:rPr>
        <w:t xml:space="preserve">Execução de obra, de engenharia civil, destinada à instalação de postes e pétalas nas localidades: Ferraz, Sítio </w:t>
      </w:r>
      <w:proofErr w:type="spellStart"/>
      <w:r w:rsidR="00701691" w:rsidRPr="00BB2922">
        <w:rPr>
          <w:rFonts w:ascii="Arial Narrow" w:hAnsi="Arial Narrow" w:cstheme="majorHAnsi"/>
        </w:rPr>
        <w:t>Caruá</w:t>
      </w:r>
      <w:proofErr w:type="spellEnd"/>
      <w:r w:rsidR="00701691" w:rsidRPr="00BB2922">
        <w:rPr>
          <w:rFonts w:ascii="Arial Narrow" w:hAnsi="Arial Narrow" w:cstheme="majorHAnsi"/>
        </w:rPr>
        <w:t>, Livramento e Serra da Cachoeira, em Vertentes-PE</w:t>
      </w:r>
      <w:r w:rsidRPr="00BB2922">
        <w:rPr>
          <w:rFonts w:ascii="Arial Narrow" w:hAnsi="Arial Narrow" w:cstheme="majorHAnsi"/>
        </w:rPr>
        <w:t>.</w:t>
      </w:r>
    </w:p>
    <w:p w14:paraId="105C14D4" w14:textId="77777777" w:rsidR="00A13ADF" w:rsidRPr="00BB2922" w:rsidRDefault="00A13ADF" w:rsidP="00A13ADF">
      <w:pPr>
        <w:pStyle w:val="SemEspaamento"/>
        <w:tabs>
          <w:tab w:val="left" w:pos="7938"/>
          <w:tab w:val="left" w:pos="8573"/>
          <w:tab w:val="left" w:pos="8789"/>
        </w:tabs>
        <w:ind w:right="-2"/>
        <w:jc w:val="both"/>
        <w:rPr>
          <w:rFonts w:ascii="Arial Narrow" w:hAnsi="Arial Narrow" w:cstheme="majorHAnsi"/>
        </w:rPr>
      </w:pPr>
    </w:p>
    <w:p w14:paraId="3797B9B8"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both"/>
        <w:rPr>
          <w:rFonts w:ascii="Arial Narrow" w:hAnsi="Arial Narrow" w:cstheme="majorHAnsi"/>
        </w:rPr>
      </w:pPr>
      <w:r w:rsidRPr="00BB2922">
        <w:rPr>
          <w:rFonts w:ascii="Arial Narrow" w:hAnsi="Arial Narrow" w:cstheme="majorHAnsi"/>
        </w:rPr>
        <w:t>DECLARAMOS, sob as penas da lei, para fins do disposto no artigo 3º da Lei Complementar nº 123, de 14.12.2006, que a empresa:</w:t>
      </w:r>
    </w:p>
    <w:p w14:paraId="52BCA43B"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both"/>
        <w:rPr>
          <w:rFonts w:ascii="Arial Narrow" w:hAnsi="Arial Narrow" w:cstheme="majorHAnsi"/>
        </w:rPr>
      </w:pPr>
    </w:p>
    <w:p w14:paraId="29F543DA" w14:textId="77777777" w:rsidR="00A13ADF" w:rsidRPr="00BB2922" w:rsidRDefault="00A13ADF" w:rsidP="00A13ADF">
      <w:pPr>
        <w:tabs>
          <w:tab w:val="left" w:pos="7938"/>
          <w:tab w:val="left" w:pos="8789"/>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1.</w:t>
      </w:r>
      <w:r w:rsidRPr="00BB2922">
        <w:rPr>
          <w:rFonts w:ascii="Arial Narrow" w:hAnsi="Arial Narrow" w:cstheme="majorHAnsi"/>
        </w:rPr>
        <w:t xml:space="preserve"> Enquadra-se como: (assinale a alternativa correta)</w:t>
      </w:r>
    </w:p>
    <w:p w14:paraId="4138C28F" w14:textId="77777777" w:rsidR="00A13ADF" w:rsidRPr="00BB2922" w:rsidRDefault="00A13ADF" w:rsidP="00A13ADF">
      <w:pPr>
        <w:tabs>
          <w:tab w:val="left" w:pos="7938"/>
          <w:tab w:val="left" w:pos="8789"/>
        </w:tabs>
        <w:autoSpaceDE w:val="0"/>
        <w:autoSpaceDN w:val="0"/>
        <w:adjustRightInd w:val="0"/>
        <w:spacing w:after="0" w:line="240" w:lineRule="auto"/>
        <w:ind w:right="-2" w:firstLine="567"/>
        <w:jc w:val="both"/>
        <w:rPr>
          <w:rFonts w:ascii="Arial Narrow" w:hAnsi="Arial Narrow" w:cstheme="majorHAnsi"/>
        </w:rPr>
      </w:pPr>
    </w:p>
    <w:p w14:paraId="398CC2EA" w14:textId="77777777" w:rsidR="00A13ADF" w:rsidRPr="00BB2922" w:rsidRDefault="00A13ADF" w:rsidP="00A13ADF">
      <w:pPr>
        <w:tabs>
          <w:tab w:val="left" w:pos="7938"/>
          <w:tab w:val="left" w:pos="8789"/>
        </w:tabs>
        <w:autoSpaceDE w:val="0"/>
        <w:autoSpaceDN w:val="0"/>
        <w:adjustRightInd w:val="0"/>
        <w:spacing w:after="0" w:line="240" w:lineRule="auto"/>
        <w:ind w:right="-2" w:firstLine="1134"/>
        <w:jc w:val="both"/>
        <w:rPr>
          <w:rFonts w:ascii="Arial Narrow" w:hAnsi="Arial Narrow" w:cstheme="majorHAnsi"/>
        </w:rPr>
      </w:pPr>
      <w:proofErr w:type="gramStart"/>
      <w:r w:rsidRPr="00BB2922">
        <w:rPr>
          <w:rFonts w:ascii="Arial Narrow" w:hAnsi="Arial Narrow" w:cstheme="majorHAnsi"/>
        </w:rPr>
        <w:t xml:space="preserve">(  </w:t>
      </w:r>
      <w:proofErr w:type="gramEnd"/>
      <w:r w:rsidRPr="00BB2922">
        <w:rPr>
          <w:rFonts w:ascii="Arial Narrow" w:hAnsi="Arial Narrow" w:cstheme="majorHAnsi"/>
        </w:rPr>
        <w:t xml:space="preserve">  ) </w:t>
      </w:r>
      <w:proofErr w:type="spellStart"/>
      <w:r w:rsidRPr="00BB2922">
        <w:rPr>
          <w:rFonts w:ascii="Arial Narrow" w:hAnsi="Arial Narrow" w:cstheme="majorHAnsi"/>
        </w:rPr>
        <w:t>Microempresa-ME</w:t>
      </w:r>
      <w:proofErr w:type="spellEnd"/>
      <w:r w:rsidRPr="00BB2922">
        <w:rPr>
          <w:rFonts w:ascii="Arial Narrow" w:hAnsi="Arial Narrow" w:cstheme="majorHAnsi"/>
        </w:rPr>
        <w:t>;</w:t>
      </w:r>
    </w:p>
    <w:p w14:paraId="681E521D" w14:textId="77777777" w:rsidR="00A13ADF" w:rsidRPr="00BB2922" w:rsidRDefault="00A13ADF" w:rsidP="00A13ADF">
      <w:pPr>
        <w:tabs>
          <w:tab w:val="left" w:pos="7938"/>
          <w:tab w:val="left" w:pos="8789"/>
        </w:tabs>
        <w:autoSpaceDE w:val="0"/>
        <w:autoSpaceDN w:val="0"/>
        <w:adjustRightInd w:val="0"/>
        <w:spacing w:after="0" w:line="240" w:lineRule="auto"/>
        <w:ind w:right="-2" w:firstLine="1134"/>
        <w:jc w:val="both"/>
        <w:rPr>
          <w:rFonts w:ascii="Arial Narrow" w:hAnsi="Arial Narrow" w:cstheme="majorHAnsi"/>
          <w:b/>
        </w:rPr>
      </w:pPr>
      <w:proofErr w:type="gramStart"/>
      <w:r w:rsidRPr="00BB2922">
        <w:rPr>
          <w:rFonts w:ascii="Arial Narrow" w:hAnsi="Arial Narrow" w:cstheme="majorHAnsi"/>
        </w:rPr>
        <w:t xml:space="preserve">(  </w:t>
      </w:r>
      <w:proofErr w:type="gramEnd"/>
      <w:r w:rsidRPr="00BB2922">
        <w:rPr>
          <w:rFonts w:ascii="Arial Narrow" w:hAnsi="Arial Narrow" w:cstheme="majorHAnsi"/>
        </w:rPr>
        <w:t xml:space="preserve">  ) Empresa de Pequeno Porte-EPP.</w:t>
      </w:r>
    </w:p>
    <w:p w14:paraId="6E410AD5" w14:textId="77777777" w:rsidR="00A13ADF" w:rsidRPr="00BB2922" w:rsidRDefault="00A13ADF" w:rsidP="00A13ADF">
      <w:pPr>
        <w:tabs>
          <w:tab w:val="left" w:pos="7938"/>
          <w:tab w:val="left" w:pos="8789"/>
        </w:tabs>
        <w:autoSpaceDE w:val="0"/>
        <w:autoSpaceDN w:val="0"/>
        <w:adjustRightInd w:val="0"/>
        <w:spacing w:after="0" w:line="240" w:lineRule="auto"/>
        <w:ind w:left="851" w:right="-2" w:hanging="284"/>
        <w:jc w:val="both"/>
        <w:rPr>
          <w:rFonts w:ascii="Arial Narrow" w:hAnsi="Arial Narrow" w:cstheme="majorHAnsi"/>
        </w:rPr>
      </w:pPr>
    </w:p>
    <w:p w14:paraId="50498796" w14:textId="77777777" w:rsidR="00A13ADF" w:rsidRPr="00BB2922" w:rsidRDefault="00A13ADF" w:rsidP="00A13ADF">
      <w:pPr>
        <w:tabs>
          <w:tab w:val="left" w:pos="7938"/>
          <w:tab w:val="left" w:pos="8789"/>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2.</w:t>
      </w:r>
      <w:r w:rsidRPr="00BB2922">
        <w:rPr>
          <w:rFonts w:ascii="Arial Narrow" w:hAnsi="Arial Narrow" w:cstheme="majorHAnsi"/>
        </w:rPr>
        <w:t xml:space="preserve"> Teve receita bruta anual que não ultrapassa: (assinale a alternativa correta)</w:t>
      </w:r>
    </w:p>
    <w:p w14:paraId="2FE36939" w14:textId="77777777" w:rsidR="00A13ADF" w:rsidRPr="00BB2922" w:rsidRDefault="00A13ADF" w:rsidP="00A13ADF">
      <w:pPr>
        <w:tabs>
          <w:tab w:val="left" w:pos="7938"/>
          <w:tab w:val="left" w:pos="8789"/>
        </w:tabs>
        <w:autoSpaceDE w:val="0"/>
        <w:autoSpaceDN w:val="0"/>
        <w:adjustRightInd w:val="0"/>
        <w:spacing w:after="0" w:line="240" w:lineRule="auto"/>
        <w:ind w:right="-2" w:firstLine="567"/>
        <w:jc w:val="both"/>
        <w:rPr>
          <w:rFonts w:ascii="Arial Narrow" w:hAnsi="Arial Narrow" w:cstheme="majorHAnsi"/>
        </w:rPr>
      </w:pPr>
    </w:p>
    <w:p w14:paraId="4248807B" w14:textId="77777777" w:rsidR="00A13ADF" w:rsidRPr="00BB2922" w:rsidRDefault="00A13ADF" w:rsidP="00A13ADF">
      <w:pPr>
        <w:tabs>
          <w:tab w:val="left" w:pos="7938"/>
          <w:tab w:val="left" w:pos="8789"/>
        </w:tabs>
        <w:autoSpaceDE w:val="0"/>
        <w:autoSpaceDN w:val="0"/>
        <w:adjustRightInd w:val="0"/>
        <w:spacing w:after="0" w:line="240" w:lineRule="auto"/>
        <w:ind w:right="-2" w:firstLine="1134"/>
        <w:jc w:val="both"/>
        <w:rPr>
          <w:rFonts w:ascii="Arial Narrow" w:hAnsi="Arial Narrow" w:cstheme="majorHAnsi"/>
        </w:rPr>
      </w:pPr>
      <w:proofErr w:type="gramStart"/>
      <w:r w:rsidRPr="00BB2922">
        <w:rPr>
          <w:rFonts w:ascii="Arial Narrow" w:hAnsi="Arial Narrow" w:cstheme="majorHAnsi"/>
        </w:rPr>
        <w:t xml:space="preserve">(  </w:t>
      </w:r>
      <w:proofErr w:type="gramEnd"/>
      <w:r w:rsidRPr="00BB2922">
        <w:rPr>
          <w:rFonts w:ascii="Arial Narrow" w:hAnsi="Arial Narrow" w:cstheme="majorHAnsi"/>
        </w:rPr>
        <w:t xml:space="preserve">  ) o disposto no inciso I (ME);</w:t>
      </w:r>
    </w:p>
    <w:p w14:paraId="7275C12D" w14:textId="77777777" w:rsidR="00A13ADF" w:rsidRPr="00BB2922" w:rsidRDefault="00A13ADF" w:rsidP="00A13ADF">
      <w:pPr>
        <w:tabs>
          <w:tab w:val="left" w:pos="7938"/>
          <w:tab w:val="left" w:pos="8789"/>
        </w:tabs>
        <w:autoSpaceDE w:val="0"/>
        <w:autoSpaceDN w:val="0"/>
        <w:adjustRightInd w:val="0"/>
        <w:spacing w:after="0" w:line="240" w:lineRule="auto"/>
        <w:ind w:right="-2" w:firstLine="1134"/>
        <w:jc w:val="both"/>
        <w:rPr>
          <w:rFonts w:ascii="Arial Narrow" w:hAnsi="Arial Narrow" w:cstheme="majorHAnsi"/>
        </w:rPr>
      </w:pPr>
      <w:proofErr w:type="gramStart"/>
      <w:r w:rsidRPr="00BB2922">
        <w:rPr>
          <w:rFonts w:ascii="Arial Narrow" w:hAnsi="Arial Narrow" w:cstheme="majorHAnsi"/>
        </w:rPr>
        <w:t xml:space="preserve">(  </w:t>
      </w:r>
      <w:proofErr w:type="gramEnd"/>
      <w:r w:rsidRPr="00BB2922">
        <w:rPr>
          <w:rFonts w:ascii="Arial Narrow" w:hAnsi="Arial Narrow" w:cstheme="majorHAnsi"/>
        </w:rPr>
        <w:t xml:space="preserve">  ) o disposto no inciso II (EPP).</w:t>
      </w:r>
    </w:p>
    <w:p w14:paraId="2A80DB07" w14:textId="77777777" w:rsidR="00A13ADF" w:rsidRPr="00BB2922" w:rsidRDefault="00A13ADF" w:rsidP="00A13ADF">
      <w:pPr>
        <w:tabs>
          <w:tab w:val="left" w:pos="7938"/>
          <w:tab w:val="left" w:pos="8789"/>
        </w:tabs>
        <w:autoSpaceDE w:val="0"/>
        <w:autoSpaceDN w:val="0"/>
        <w:adjustRightInd w:val="0"/>
        <w:spacing w:after="0" w:line="240" w:lineRule="auto"/>
        <w:ind w:left="851" w:right="-2" w:hanging="284"/>
        <w:jc w:val="both"/>
        <w:rPr>
          <w:rFonts w:ascii="Arial Narrow" w:hAnsi="Arial Narrow" w:cstheme="majorHAnsi"/>
        </w:rPr>
      </w:pPr>
    </w:p>
    <w:p w14:paraId="2C5F62CD" w14:textId="77777777" w:rsidR="00A13ADF" w:rsidRPr="00BB2922" w:rsidRDefault="00A13ADF" w:rsidP="00A13ADF">
      <w:pPr>
        <w:tabs>
          <w:tab w:val="left" w:pos="7938"/>
          <w:tab w:val="left" w:pos="8789"/>
        </w:tabs>
        <w:autoSpaceDE w:val="0"/>
        <w:autoSpaceDN w:val="0"/>
        <w:adjustRightInd w:val="0"/>
        <w:spacing w:after="0" w:line="240" w:lineRule="auto"/>
        <w:ind w:right="-2" w:firstLine="567"/>
        <w:jc w:val="both"/>
        <w:rPr>
          <w:rFonts w:ascii="Arial Narrow" w:hAnsi="Arial Narrow" w:cstheme="majorHAnsi"/>
        </w:rPr>
      </w:pPr>
      <w:r w:rsidRPr="00BB2922">
        <w:rPr>
          <w:rFonts w:ascii="Arial Narrow" w:hAnsi="Arial Narrow" w:cstheme="majorHAnsi"/>
          <w:b/>
        </w:rPr>
        <w:t>3.</w:t>
      </w:r>
      <w:r w:rsidRPr="00BB2922">
        <w:rPr>
          <w:rFonts w:ascii="Arial Narrow" w:hAnsi="Arial Narrow" w:cstheme="majorHAnsi"/>
        </w:rPr>
        <w:t xml:space="preserve"> Não tem nenhum dos impedimentos do § 4º, do artigo 3º, da Lei Complementar nº 123, e está ciente da obrigatoriedade de declarar ocorrências posteriores.</w:t>
      </w:r>
    </w:p>
    <w:p w14:paraId="625E2258"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both"/>
        <w:rPr>
          <w:rFonts w:ascii="Arial Narrow" w:hAnsi="Arial Narrow" w:cstheme="majorHAnsi"/>
        </w:rPr>
      </w:pPr>
    </w:p>
    <w:p w14:paraId="50587BEF"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both"/>
        <w:rPr>
          <w:rFonts w:ascii="Arial Narrow" w:hAnsi="Arial Narrow" w:cstheme="majorHAnsi"/>
        </w:rPr>
      </w:pPr>
      <w:r w:rsidRPr="00BB2922">
        <w:rPr>
          <w:rFonts w:ascii="Arial Narrow" w:hAnsi="Arial Narrow" w:cstheme="majorHAnsi"/>
        </w:rPr>
        <w:t>Local, data.</w:t>
      </w:r>
    </w:p>
    <w:p w14:paraId="6D97643A"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sz w:val="16"/>
          <w:szCs w:val="16"/>
        </w:rPr>
      </w:pPr>
    </w:p>
    <w:p w14:paraId="63ECEE31"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sz w:val="16"/>
          <w:szCs w:val="16"/>
        </w:rPr>
      </w:pPr>
    </w:p>
    <w:p w14:paraId="137AC803"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sz w:val="16"/>
          <w:szCs w:val="16"/>
        </w:rPr>
      </w:pPr>
    </w:p>
    <w:p w14:paraId="6857D861" w14:textId="77777777" w:rsidR="00A13ADF" w:rsidRPr="00BB2922" w:rsidRDefault="00A13ADF" w:rsidP="00A13ADF">
      <w:pPr>
        <w:tabs>
          <w:tab w:val="left" w:pos="1980"/>
          <w:tab w:val="left" w:pos="7938"/>
          <w:tab w:val="left" w:pos="8789"/>
        </w:tabs>
        <w:autoSpaceDE w:val="0"/>
        <w:autoSpaceDN w:val="0"/>
        <w:adjustRightInd w:val="0"/>
        <w:spacing w:after="0" w:line="240" w:lineRule="auto"/>
        <w:ind w:right="-2"/>
        <w:jc w:val="center"/>
        <w:rPr>
          <w:rFonts w:ascii="Arial Narrow" w:hAnsi="Arial Narrow" w:cstheme="majorHAnsi"/>
          <w:sz w:val="16"/>
          <w:szCs w:val="16"/>
        </w:rPr>
      </w:pPr>
    </w:p>
    <w:p w14:paraId="0D14F169" w14:textId="77777777" w:rsidR="00A13ADF" w:rsidRPr="00BB2922" w:rsidRDefault="00A13ADF" w:rsidP="00A13ADF">
      <w:pPr>
        <w:tabs>
          <w:tab w:val="left" w:pos="7938"/>
        </w:tabs>
        <w:autoSpaceDE w:val="0"/>
        <w:autoSpaceDN w:val="0"/>
        <w:adjustRightInd w:val="0"/>
        <w:spacing w:after="0" w:line="240" w:lineRule="auto"/>
        <w:ind w:right="-2"/>
        <w:jc w:val="center"/>
        <w:rPr>
          <w:rFonts w:ascii="Arial Narrow" w:hAnsi="Arial Narrow" w:cstheme="majorHAnsi"/>
          <w:b/>
          <w:bCs/>
          <w:sz w:val="16"/>
          <w:szCs w:val="16"/>
        </w:rPr>
      </w:pPr>
      <w:r w:rsidRPr="00BB2922">
        <w:rPr>
          <w:rFonts w:ascii="Arial Narrow" w:hAnsi="Arial Narrow" w:cstheme="majorHAnsi"/>
          <w:b/>
          <w:sz w:val="16"/>
          <w:szCs w:val="16"/>
        </w:rPr>
        <w:t>Assinatura e identificação do representante legal</w:t>
      </w:r>
    </w:p>
    <w:p w14:paraId="777DF965" w14:textId="77777777" w:rsidR="00A13ADF" w:rsidRPr="00BB2922" w:rsidRDefault="00A13ADF" w:rsidP="00A13ADF">
      <w:pPr>
        <w:tabs>
          <w:tab w:val="left" w:pos="7938"/>
        </w:tabs>
        <w:autoSpaceDE w:val="0"/>
        <w:autoSpaceDN w:val="0"/>
        <w:adjustRightInd w:val="0"/>
        <w:spacing w:after="0" w:line="240" w:lineRule="auto"/>
        <w:ind w:right="-2"/>
        <w:jc w:val="both"/>
        <w:rPr>
          <w:rFonts w:ascii="Arial Narrow" w:hAnsi="Arial Narrow" w:cstheme="majorHAnsi"/>
          <w:b/>
          <w:bCs/>
        </w:rPr>
      </w:pPr>
    </w:p>
    <w:p w14:paraId="36D596FF" w14:textId="6B91100B"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28"/>
          <w:szCs w:val="28"/>
        </w:rPr>
      </w:pPr>
      <w:r w:rsidRPr="00BB2922">
        <w:rPr>
          <w:rFonts w:ascii="Arial Narrow" w:hAnsi="Arial Narrow" w:cstheme="majorHAnsi"/>
        </w:rPr>
        <w:br w:type="page"/>
      </w:r>
      <w:r w:rsidR="00891CEB" w:rsidRPr="00BB2922">
        <w:rPr>
          <w:rFonts w:ascii="Arial Narrow" w:hAnsi="Arial Narrow" w:cstheme="majorHAnsi"/>
          <w:b/>
          <w:sz w:val="28"/>
          <w:szCs w:val="28"/>
        </w:rPr>
        <w:lastRenderedPageBreak/>
        <w:t xml:space="preserve">ANEXO </w:t>
      </w:r>
      <w:r w:rsidR="007A5EF5" w:rsidRPr="00BB2922">
        <w:rPr>
          <w:rFonts w:ascii="Arial Narrow" w:hAnsi="Arial Narrow" w:cstheme="majorHAnsi"/>
          <w:b/>
          <w:sz w:val="28"/>
          <w:szCs w:val="28"/>
        </w:rPr>
        <w:t>I</w:t>
      </w:r>
      <w:r w:rsidRPr="00BB2922">
        <w:rPr>
          <w:rFonts w:ascii="Arial Narrow" w:hAnsi="Arial Narrow" w:cstheme="majorHAnsi"/>
          <w:b/>
          <w:sz w:val="28"/>
          <w:szCs w:val="28"/>
        </w:rPr>
        <w:t>V</w:t>
      </w:r>
    </w:p>
    <w:p w14:paraId="3B0E7F7E"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10"/>
          <w:szCs w:val="10"/>
        </w:rPr>
      </w:pPr>
    </w:p>
    <w:p w14:paraId="363DC9DC" w14:textId="6EC40615" w:rsidR="00A13ADF" w:rsidRPr="00BB2922" w:rsidRDefault="00A13ADF" w:rsidP="00A13ADF">
      <w:pPr>
        <w:tabs>
          <w:tab w:val="left" w:pos="1980"/>
          <w:tab w:val="left" w:pos="7938"/>
        </w:tabs>
        <w:spacing w:after="0" w:line="240" w:lineRule="auto"/>
        <w:ind w:right="-2"/>
        <w:jc w:val="center"/>
        <w:rPr>
          <w:rFonts w:ascii="Arial Narrow" w:hAnsi="Arial Narrow" w:cstheme="majorHAnsi"/>
          <w:caps/>
          <w:szCs w:val="24"/>
        </w:rPr>
      </w:pPr>
      <w:r w:rsidRPr="00BB2922">
        <w:rPr>
          <w:rFonts w:ascii="Arial Narrow" w:hAnsi="Arial Narrow" w:cstheme="majorHAnsi"/>
          <w:caps/>
          <w:szCs w:val="24"/>
        </w:rPr>
        <w:t xml:space="preserve">Processo Licitatório Nº </w:t>
      </w:r>
      <w:r w:rsidR="00777AB6" w:rsidRPr="00BB2922">
        <w:rPr>
          <w:rFonts w:ascii="Arial Narrow" w:hAnsi="Arial Narrow" w:cstheme="majorHAnsi"/>
          <w:caps/>
          <w:szCs w:val="24"/>
        </w:rPr>
        <w:t>006/2026</w:t>
      </w:r>
    </w:p>
    <w:p w14:paraId="7B75C287"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caps/>
          <w:sz w:val="10"/>
          <w:szCs w:val="10"/>
        </w:rPr>
      </w:pPr>
    </w:p>
    <w:p w14:paraId="6FB4AB6D" w14:textId="17C38B3E" w:rsidR="00A13ADF" w:rsidRPr="00BB2922" w:rsidRDefault="00701691" w:rsidP="00A13ADF">
      <w:pPr>
        <w:tabs>
          <w:tab w:val="left" w:pos="1980"/>
          <w:tab w:val="left" w:pos="7938"/>
        </w:tabs>
        <w:spacing w:after="0" w:line="240" w:lineRule="auto"/>
        <w:ind w:right="-2"/>
        <w:jc w:val="center"/>
        <w:rPr>
          <w:rFonts w:ascii="Arial Narrow" w:hAnsi="Arial Narrow" w:cstheme="majorHAnsi"/>
          <w:szCs w:val="24"/>
        </w:rPr>
      </w:pPr>
      <w:r w:rsidRPr="00BB2922">
        <w:rPr>
          <w:rFonts w:ascii="Arial Narrow" w:hAnsi="Arial Narrow" w:cstheme="majorHAnsi"/>
          <w:caps/>
          <w:szCs w:val="24"/>
        </w:rPr>
        <w:t>Concorrência</w:t>
      </w:r>
      <w:r w:rsidR="00A13ADF" w:rsidRPr="00BB2922">
        <w:rPr>
          <w:rFonts w:ascii="Arial Narrow" w:hAnsi="Arial Narrow" w:cstheme="majorHAnsi"/>
          <w:caps/>
          <w:szCs w:val="24"/>
        </w:rPr>
        <w:t xml:space="preserve"> Nº </w:t>
      </w:r>
      <w:r w:rsidR="00777AB6" w:rsidRPr="00BB2922">
        <w:rPr>
          <w:rFonts w:ascii="Arial Narrow" w:hAnsi="Arial Narrow" w:cstheme="majorHAnsi"/>
          <w:caps/>
          <w:szCs w:val="24"/>
        </w:rPr>
        <w:t>00</w:t>
      </w:r>
      <w:r w:rsidR="007A5EF5" w:rsidRPr="00BB2922">
        <w:rPr>
          <w:rFonts w:ascii="Arial Narrow" w:hAnsi="Arial Narrow" w:cstheme="majorHAnsi"/>
          <w:caps/>
          <w:szCs w:val="24"/>
        </w:rPr>
        <w:t>1</w:t>
      </w:r>
      <w:r w:rsidR="00777AB6" w:rsidRPr="00BB2922">
        <w:rPr>
          <w:rFonts w:ascii="Arial Narrow" w:hAnsi="Arial Narrow" w:cstheme="majorHAnsi"/>
          <w:caps/>
          <w:szCs w:val="24"/>
        </w:rPr>
        <w:t>/2026</w:t>
      </w:r>
    </w:p>
    <w:p w14:paraId="01217481" w14:textId="77777777" w:rsidR="00A13ADF" w:rsidRPr="00BB2922" w:rsidRDefault="00A13ADF" w:rsidP="00A13ADF">
      <w:pPr>
        <w:tabs>
          <w:tab w:val="left" w:pos="1980"/>
          <w:tab w:val="left" w:pos="7938"/>
        </w:tabs>
        <w:spacing w:after="0" w:line="240" w:lineRule="auto"/>
        <w:ind w:right="-2"/>
        <w:jc w:val="center"/>
        <w:rPr>
          <w:rFonts w:ascii="Arial Narrow" w:hAnsi="Arial Narrow" w:cstheme="majorHAnsi"/>
          <w:b/>
          <w:sz w:val="10"/>
          <w:szCs w:val="10"/>
        </w:rPr>
      </w:pPr>
    </w:p>
    <w:p w14:paraId="7B7F2EBC" w14:textId="2088148A" w:rsidR="00A13ADF" w:rsidRPr="00BB2922" w:rsidRDefault="007A5EF5" w:rsidP="00A13ADF">
      <w:pPr>
        <w:tabs>
          <w:tab w:val="left" w:pos="1980"/>
          <w:tab w:val="left" w:pos="7938"/>
        </w:tabs>
        <w:spacing w:after="0" w:line="240" w:lineRule="auto"/>
        <w:ind w:right="-2"/>
        <w:jc w:val="center"/>
        <w:rPr>
          <w:rFonts w:ascii="Arial Narrow" w:hAnsi="Arial Narrow" w:cstheme="majorHAnsi"/>
          <w:b/>
          <w:caps/>
          <w:sz w:val="28"/>
          <w:szCs w:val="28"/>
        </w:rPr>
      </w:pPr>
      <w:r w:rsidRPr="00BB2922">
        <w:rPr>
          <w:rFonts w:ascii="Arial Narrow" w:hAnsi="Arial Narrow" w:cstheme="majorHAnsi"/>
          <w:b/>
          <w:caps/>
          <w:sz w:val="28"/>
          <w:szCs w:val="28"/>
        </w:rPr>
        <w:t>PROJETO BÁSICO</w:t>
      </w:r>
    </w:p>
    <w:p w14:paraId="5930D324" w14:textId="77777777" w:rsidR="00A13ADF" w:rsidRPr="00BB2922" w:rsidRDefault="00A13ADF" w:rsidP="00AE2DDB">
      <w:pPr>
        <w:tabs>
          <w:tab w:val="left" w:pos="7938"/>
          <w:tab w:val="left" w:pos="8789"/>
        </w:tabs>
        <w:spacing w:after="0" w:line="240" w:lineRule="auto"/>
        <w:ind w:right="-2"/>
        <w:jc w:val="center"/>
        <w:rPr>
          <w:rFonts w:ascii="Times New Roman" w:hAnsi="Times New Roman" w:cs="Times New Roman"/>
        </w:rPr>
      </w:pPr>
    </w:p>
    <w:bookmarkEnd w:id="0"/>
    <w:p w14:paraId="6ADDBE4B" w14:textId="77777777" w:rsidR="00AE2DDB" w:rsidRPr="00BB2922" w:rsidRDefault="00AE2DDB" w:rsidP="000F640F">
      <w:pPr>
        <w:spacing w:after="0" w:line="240" w:lineRule="auto"/>
        <w:jc w:val="center"/>
        <w:rPr>
          <w:rFonts w:ascii="Times New Roman" w:hAnsi="Times New Roman" w:cs="Times New Roman"/>
          <w:b/>
        </w:rPr>
      </w:pPr>
    </w:p>
    <w:sectPr w:rsidR="00AE2DDB" w:rsidRPr="00BB2922" w:rsidSect="003C79E2">
      <w:headerReference w:type="even" r:id="rId16"/>
      <w:headerReference w:type="default" r:id="rId17"/>
      <w:footerReference w:type="even" r:id="rId18"/>
      <w:footerReference w:type="default" r:id="rId19"/>
      <w:headerReference w:type="first" r:id="rId20"/>
      <w:footerReference w:type="first" r:id="rId21"/>
      <w:pgSz w:w="11906" w:h="16838"/>
      <w:pgMar w:top="1560" w:right="1416" w:bottom="1418" w:left="1701" w:header="964" w:footer="5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C799F" w14:textId="77777777" w:rsidR="0023396D" w:rsidRDefault="0023396D">
      <w:pPr>
        <w:spacing w:after="0" w:line="240" w:lineRule="auto"/>
      </w:pPr>
      <w:r>
        <w:separator/>
      </w:r>
    </w:p>
  </w:endnote>
  <w:endnote w:type="continuationSeparator" w:id="0">
    <w:p w14:paraId="781FE3D3" w14:textId="77777777" w:rsidR="0023396D" w:rsidRDefault="00233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宋体">
    <w:charset w:val="00"/>
    <w:family w:val="auto"/>
    <w:pitch w:val="variable"/>
  </w:font>
  <w:font w:name="Garamond">
    <w:panose1 w:val="02020404030301010803"/>
    <w:charset w:val="00"/>
    <w:family w:val="roman"/>
    <w:pitch w:val="variable"/>
    <w:sig w:usb0="00000287" w:usb1="00000000" w:usb2="00000000" w:usb3="00000000" w:csb0="0000009F" w:csb1="00000000"/>
  </w:font>
  <w:font w:name="Colaborate-Regular">
    <w:altName w:val="Colaborate-Regular"/>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 w:name="CIDFont+F4">
    <w:panose1 w:val="00000000000000000000"/>
    <w:charset w:val="00"/>
    <w:family w:val="auto"/>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936D5" w14:textId="77777777" w:rsidR="0033382D" w:rsidRDefault="0033382D">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220CE" w14:textId="627CB4D6" w:rsidR="0033382D" w:rsidRDefault="0033382D" w:rsidP="000B48A7">
    <w:pPr>
      <w:pBdr>
        <w:top w:val="nil"/>
        <w:left w:val="nil"/>
        <w:bottom w:val="nil"/>
        <w:right w:val="nil"/>
        <w:between w:val="nil"/>
      </w:pBdr>
      <w:tabs>
        <w:tab w:val="center" w:pos="4252"/>
      </w:tabs>
      <w:spacing w:after="0" w:line="240" w:lineRule="auto"/>
      <w:ind w:left="-1560" w:right="-1276"/>
      <w:jc w:val="center"/>
      <w:rPr>
        <w:color w:val="000000"/>
      </w:rPr>
    </w:pPr>
    <w:r w:rsidRPr="000B48A7">
      <w:rPr>
        <w:noProof/>
        <w:color w:val="000000"/>
      </w:rPr>
      <w:drawing>
        <wp:inline distT="0" distB="0" distL="0" distR="0" wp14:anchorId="65326B27" wp14:editId="4B7D2224">
          <wp:extent cx="7408288" cy="901065"/>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433048" cy="904077"/>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D8006" w14:textId="77777777" w:rsidR="0033382D" w:rsidRDefault="0033382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7C24A" w14:textId="77777777" w:rsidR="0023396D" w:rsidRDefault="0023396D">
      <w:pPr>
        <w:spacing w:after="0" w:line="240" w:lineRule="auto"/>
      </w:pPr>
      <w:r>
        <w:separator/>
      </w:r>
    </w:p>
  </w:footnote>
  <w:footnote w:type="continuationSeparator" w:id="0">
    <w:p w14:paraId="39B1CC9F" w14:textId="77777777" w:rsidR="0023396D" w:rsidRDefault="002339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8100A" w14:textId="77777777" w:rsidR="0033382D" w:rsidRDefault="0033382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A09AB" w14:textId="77777777" w:rsidR="0033382D" w:rsidRDefault="0033382D">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114300" distR="114300" simplePos="0" relativeHeight="251660288" behindDoc="0" locked="0" layoutInCell="1" allowOverlap="1" wp14:anchorId="61A9A0F4" wp14:editId="43909E43">
          <wp:simplePos x="0" y="0"/>
          <wp:positionH relativeFrom="column">
            <wp:posOffset>-1064260</wp:posOffset>
          </wp:positionH>
          <wp:positionV relativeFrom="paragraph">
            <wp:posOffset>-445135</wp:posOffset>
          </wp:positionV>
          <wp:extent cx="7512685" cy="1268095"/>
          <wp:effectExtent l="0" t="0" r="0" b="8255"/>
          <wp:wrapSquare wrapText="bothSides"/>
          <wp:docPr id="14" name="Imagem 14"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2685" cy="12680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E16F" w14:textId="77777777" w:rsidR="0033382D" w:rsidRDefault="0033382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525"/>
    <w:multiLevelType w:val="hybridMultilevel"/>
    <w:tmpl w:val="2B70DA46"/>
    <w:lvl w:ilvl="0" w:tplc="66DA1956">
      <w:start w:val="1"/>
      <w:numFmt w:val="decimal"/>
      <w:lvlText w:val="%1."/>
      <w:lvlJc w:val="left"/>
      <w:pPr>
        <w:ind w:left="720" w:hanging="360"/>
      </w:pPr>
      <w:rPr>
        <w:rFonts w:ascii="Cambria" w:hAnsi="Cambria" w:hint="default"/>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1573FA0"/>
    <w:multiLevelType w:val="hybridMultilevel"/>
    <w:tmpl w:val="32F67346"/>
    <w:lvl w:ilvl="0" w:tplc="CAF0157C">
      <w:start w:val="1"/>
      <w:numFmt w:val="lowerLetter"/>
      <w:lvlText w:val="%1)"/>
      <w:lvlJc w:val="left"/>
      <w:pPr>
        <w:ind w:left="1494"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nsid w:val="24C96822"/>
    <w:multiLevelType w:val="hybridMultilevel"/>
    <w:tmpl w:val="30BC2B06"/>
    <w:lvl w:ilvl="0" w:tplc="BEF8A074">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
    <w:nsid w:val="3DEA6F79"/>
    <w:multiLevelType w:val="hybridMultilevel"/>
    <w:tmpl w:val="14BE0638"/>
    <w:lvl w:ilvl="0" w:tplc="AC5491DC">
      <w:start w:val="1"/>
      <w:numFmt w:val="decimal"/>
      <w:lvlText w:val="II.%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DF9273F"/>
    <w:multiLevelType w:val="hybridMultilevel"/>
    <w:tmpl w:val="4094F8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4CA3E28"/>
    <w:multiLevelType w:val="hybridMultilevel"/>
    <w:tmpl w:val="1D3E5130"/>
    <w:lvl w:ilvl="0" w:tplc="F246F9B8">
      <w:start w:val="1"/>
      <w:numFmt w:val="upperRoman"/>
      <w:pStyle w:val="ListaAGU"/>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59536F6"/>
    <w:multiLevelType w:val="multilevel"/>
    <w:tmpl w:val="9AFC5DF6"/>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7">
    <w:nsid w:val="48373C1F"/>
    <w:multiLevelType w:val="hybridMultilevel"/>
    <w:tmpl w:val="4094F8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C8E378C"/>
    <w:multiLevelType w:val="multilevel"/>
    <w:tmpl w:val="94D08E94"/>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4E462749"/>
    <w:multiLevelType w:val="hybridMultilevel"/>
    <w:tmpl w:val="95C40E88"/>
    <w:lvl w:ilvl="0" w:tplc="0416000B">
      <w:start w:val="1"/>
      <w:numFmt w:val="bullet"/>
      <w:lvlText w:val=""/>
      <w:lvlJc w:val="left"/>
      <w:pPr>
        <w:ind w:left="2138" w:hanging="360"/>
      </w:pPr>
      <w:rPr>
        <w:rFonts w:ascii="Wingdings" w:hAnsi="Wingdings"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4"/>
  </w:num>
  <w:num w:numId="7">
    <w:abstractNumId w:val="5"/>
  </w:num>
  <w:num w:numId="8">
    <w:abstractNumId w:val="5"/>
    <w:lvlOverride w:ilvl="0">
      <w:startOverride w:val="1"/>
    </w:lvlOverride>
  </w:num>
  <w:num w:numId="9">
    <w:abstractNumId w:val="9"/>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208"/>
    <w:rsid w:val="00006732"/>
    <w:rsid w:val="00006C1F"/>
    <w:rsid w:val="0001063A"/>
    <w:rsid w:val="00011BA4"/>
    <w:rsid w:val="00014123"/>
    <w:rsid w:val="0001716D"/>
    <w:rsid w:val="000261AB"/>
    <w:rsid w:val="0002795F"/>
    <w:rsid w:val="000349E4"/>
    <w:rsid w:val="00034FDA"/>
    <w:rsid w:val="00037B4F"/>
    <w:rsid w:val="00041386"/>
    <w:rsid w:val="00041C35"/>
    <w:rsid w:val="000477C6"/>
    <w:rsid w:val="00051A83"/>
    <w:rsid w:val="000637D0"/>
    <w:rsid w:val="00071B9F"/>
    <w:rsid w:val="0007525B"/>
    <w:rsid w:val="00083C6B"/>
    <w:rsid w:val="00087771"/>
    <w:rsid w:val="0009252E"/>
    <w:rsid w:val="00093391"/>
    <w:rsid w:val="000A134F"/>
    <w:rsid w:val="000B37F1"/>
    <w:rsid w:val="000B48A7"/>
    <w:rsid w:val="000B7F76"/>
    <w:rsid w:val="000C5BE5"/>
    <w:rsid w:val="000D647B"/>
    <w:rsid w:val="000F15DD"/>
    <w:rsid w:val="000F58FA"/>
    <w:rsid w:val="000F640F"/>
    <w:rsid w:val="00104683"/>
    <w:rsid w:val="0010537F"/>
    <w:rsid w:val="00107195"/>
    <w:rsid w:val="00123D00"/>
    <w:rsid w:val="00124640"/>
    <w:rsid w:val="00127392"/>
    <w:rsid w:val="001275E9"/>
    <w:rsid w:val="00147556"/>
    <w:rsid w:val="001741B2"/>
    <w:rsid w:val="00174698"/>
    <w:rsid w:val="00174C81"/>
    <w:rsid w:val="001A561E"/>
    <w:rsid w:val="001B1E81"/>
    <w:rsid w:val="001B2064"/>
    <w:rsid w:val="001B6A2E"/>
    <w:rsid w:val="001B6F57"/>
    <w:rsid w:val="001C4219"/>
    <w:rsid w:val="001E04BB"/>
    <w:rsid w:val="001F05C0"/>
    <w:rsid w:val="001F5622"/>
    <w:rsid w:val="001F7445"/>
    <w:rsid w:val="00200F09"/>
    <w:rsid w:val="00202CAD"/>
    <w:rsid w:val="00203AA3"/>
    <w:rsid w:val="00213BDC"/>
    <w:rsid w:val="002221CE"/>
    <w:rsid w:val="002248D2"/>
    <w:rsid w:val="00225A05"/>
    <w:rsid w:val="0023396D"/>
    <w:rsid w:val="002369A0"/>
    <w:rsid w:val="0025209C"/>
    <w:rsid w:val="00254F0E"/>
    <w:rsid w:val="00256947"/>
    <w:rsid w:val="002640AD"/>
    <w:rsid w:val="002661F1"/>
    <w:rsid w:val="00273646"/>
    <w:rsid w:val="00284521"/>
    <w:rsid w:val="002A0DDD"/>
    <w:rsid w:val="002C0D1D"/>
    <w:rsid w:val="002C1A7C"/>
    <w:rsid w:val="002C618E"/>
    <w:rsid w:val="002C7FC5"/>
    <w:rsid w:val="002D122B"/>
    <w:rsid w:val="002E04BD"/>
    <w:rsid w:val="002F3667"/>
    <w:rsid w:val="002F3D73"/>
    <w:rsid w:val="00306C37"/>
    <w:rsid w:val="003077B2"/>
    <w:rsid w:val="003152F0"/>
    <w:rsid w:val="00325C3B"/>
    <w:rsid w:val="0033382D"/>
    <w:rsid w:val="00344CF5"/>
    <w:rsid w:val="00353C4C"/>
    <w:rsid w:val="0035405E"/>
    <w:rsid w:val="0036541C"/>
    <w:rsid w:val="00371E41"/>
    <w:rsid w:val="00374D60"/>
    <w:rsid w:val="0037613D"/>
    <w:rsid w:val="0037667B"/>
    <w:rsid w:val="00377B0D"/>
    <w:rsid w:val="003876BF"/>
    <w:rsid w:val="003A0C40"/>
    <w:rsid w:val="003A14F9"/>
    <w:rsid w:val="003A1EF7"/>
    <w:rsid w:val="003A2D66"/>
    <w:rsid w:val="003B624B"/>
    <w:rsid w:val="003C79E2"/>
    <w:rsid w:val="003D1028"/>
    <w:rsid w:val="003E003A"/>
    <w:rsid w:val="003E1787"/>
    <w:rsid w:val="003F33BF"/>
    <w:rsid w:val="0040262A"/>
    <w:rsid w:val="0041429E"/>
    <w:rsid w:val="0041532F"/>
    <w:rsid w:val="004170CF"/>
    <w:rsid w:val="00423767"/>
    <w:rsid w:val="00427A72"/>
    <w:rsid w:val="00427A7E"/>
    <w:rsid w:val="0044603C"/>
    <w:rsid w:val="00455261"/>
    <w:rsid w:val="00463B7E"/>
    <w:rsid w:val="004672E4"/>
    <w:rsid w:val="00475248"/>
    <w:rsid w:val="00487B97"/>
    <w:rsid w:val="00495ABD"/>
    <w:rsid w:val="004A149C"/>
    <w:rsid w:val="004A2E8B"/>
    <w:rsid w:val="004A362F"/>
    <w:rsid w:val="004D23F2"/>
    <w:rsid w:val="004E6CE4"/>
    <w:rsid w:val="004F610B"/>
    <w:rsid w:val="004F75CB"/>
    <w:rsid w:val="00503B44"/>
    <w:rsid w:val="0050683D"/>
    <w:rsid w:val="00511F62"/>
    <w:rsid w:val="0051441E"/>
    <w:rsid w:val="00516C38"/>
    <w:rsid w:val="00520042"/>
    <w:rsid w:val="00523EC4"/>
    <w:rsid w:val="005250D4"/>
    <w:rsid w:val="0053388C"/>
    <w:rsid w:val="0053716D"/>
    <w:rsid w:val="00551953"/>
    <w:rsid w:val="00560386"/>
    <w:rsid w:val="00563E3D"/>
    <w:rsid w:val="00566B73"/>
    <w:rsid w:val="00574483"/>
    <w:rsid w:val="005773A2"/>
    <w:rsid w:val="00581158"/>
    <w:rsid w:val="00590A7C"/>
    <w:rsid w:val="00596ED8"/>
    <w:rsid w:val="005A1151"/>
    <w:rsid w:val="005A699E"/>
    <w:rsid w:val="005A6CFB"/>
    <w:rsid w:val="005B00A5"/>
    <w:rsid w:val="005B4235"/>
    <w:rsid w:val="005B60A3"/>
    <w:rsid w:val="005C0070"/>
    <w:rsid w:val="005C04FD"/>
    <w:rsid w:val="005C43BB"/>
    <w:rsid w:val="005D083E"/>
    <w:rsid w:val="005D542E"/>
    <w:rsid w:val="005D6B09"/>
    <w:rsid w:val="005D7F5D"/>
    <w:rsid w:val="005F08DB"/>
    <w:rsid w:val="005F09F8"/>
    <w:rsid w:val="005F5206"/>
    <w:rsid w:val="005F5A6C"/>
    <w:rsid w:val="005F5D66"/>
    <w:rsid w:val="005F69E6"/>
    <w:rsid w:val="0061464A"/>
    <w:rsid w:val="00622B16"/>
    <w:rsid w:val="00624274"/>
    <w:rsid w:val="006247A9"/>
    <w:rsid w:val="00633EC3"/>
    <w:rsid w:val="0065669C"/>
    <w:rsid w:val="006853D3"/>
    <w:rsid w:val="00690D78"/>
    <w:rsid w:val="006A5060"/>
    <w:rsid w:val="006C2D11"/>
    <w:rsid w:val="006C72DB"/>
    <w:rsid w:val="006E5C2A"/>
    <w:rsid w:val="006F2391"/>
    <w:rsid w:val="006F6202"/>
    <w:rsid w:val="00701691"/>
    <w:rsid w:val="00701A17"/>
    <w:rsid w:val="00706343"/>
    <w:rsid w:val="00706850"/>
    <w:rsid w:val="00713C4E"/>
    <w:rsid w:val="007208E9"/>
    <w:rsid w:val="00725C7A"/>
    <w:rsid w:val="00731237"/>
    <w:rsid w:val="0073209D"/>
    <w:rsid w:val="00732114"/>
    <w:rsid w:val="007353FE"/>
    <w:rsid w:val="00740092"/>
    <w:rsid w:val="00742DCA"/>
    <w:rsid w:val="00745632"/>
    <w:rsid w:val="00745678"/>
    <w:rsid w:val="00763F45"/>
    <w:rsid w:val="0076505D"/>
    <w:rsid w:val="00765492"/>
    <w:rsid w:val="00776C29"/>
    <w:rsid w:val="00777AB6"/>
    <w:rsid w:val="00780208"/>
    <w:rsid w:val="007914F9"/>
    <w:rsid w:val="00795528"/>
    <w:rsid w:val="007A01B8"/>
    <w:rsid w:val="007A1904"/>
    <w:rsid w:val="007A303F"/>
    <w:rsid w:val="007A5EF5"/>
    <w:rsid w:val="007A7836"/>
    <w:rsid w:val="007B5F3E"/>
    <w:rsid w:val="007B6DBC"/>
    <w:rsid w:val="007C0921"/>
    <w:rsid w:val="007D55E6"/>
    <w:rsid w:val="007E0490"/>
    <w:rsid w:val="007E3E21"/>
    <w:rsid w:val="007E4E7B"/>
    <w:rsid w:val="007E7118"/>
    <w:rsid w:val="007F4F29"/>
    <w:rsid w:val="00804A9A"/>
    <w:rsid w:val="0081341F"/>
    <w:rsid w:val="00826E5D"/>
    <w:rsid w:val="00845594"/>
    <w:rsid w:val="00853A7E"/>
    <w:rsid w:val="00855465"/>
    <w:rsid w:val="00870CDE"/>
    <w:rsid w:val="00891CEB"/>
    <w:rsid w:val="008B1EE9"/>
    <w:rsid w:val="008D6AF7"/>
    <w:rsid w:val="008E2249"/>
    <w:rsid w:val="008F27DC"/>
    <w:rsid w:val="008F5521"/>
    <w:rsid w:val="00901C2A"/>
    <w:rsid w:val="0091275C"/>
    <w:rsid w:val="00915950"/>
    <w:rsid w:val="00916032"/>
    <w:rsid w:val="0093392F"/>
    <w:rsid w:val="0095739E"/>
    <w:rsid w:val="00970CEC"/>
    <w:rsid w:val="009728EE"/>
    <w:rsid w:val="00994875"/>
    <w:rsid w:val="009B1AC1"/>
    <w:rsid w:val="009B1D93"/>
    <w:rsid w:val="009D20C0"/>
    <w:rsid w:val="009D3B01"/>
    <w:rsid w:val="009E44D5"/>
    <w:rsid w:val="009E4801"/>
    <w:rsid w:val="009E5485"/>
    <w:rsid w:val="009F0C58"/>
    <w:rsid w:val="009F5A5F"/>
    <w:rsid w:val="00A00F59"/>
    <w:rsid w:val="00A01707"/>
    <w:rsid w:val="00A029CC"/>
    <w:rsid w:val="00A03573"/>
    <w:rsid w:val="00A136F5"/>
    <w:rsid w:val="00A13ADF"/>
    <w:rsid w:val="00A31B87"/>
    <w:rsid w:val="00A32A70"/>
    <w:rsid w:val="00A412FF"/>
    <w:rsid w:val="00A41FCC"/>
    <w:rsid w:val="00A504A7"/>
    <w:rsid w:val="00A523BB"/>
    <w:rsid w:val="00A56D76"/>
    <w:rsid w:val="00A655A7"/>
    <w:rsid w:val="00A66BDC"/>
    <w:rsid w:val="00A72300"/>
    <w:rsid w:val="00A72522"/>
    <w:rsid w:val="00A81B53"/>
    <w:rsid w:val="00A92332"/>
    <w:rsid w:val="00A92570"/>
    <w:rsid w:val="00A95868"/>
    <w:rsid w:val="00A95B3C"/>
    <w:rsid w:val="00AA32BF"/>
    <w:rsid w:val="00AB1AAB"/>
    <w:rsid w:val="00AB203E"/>
    <w:rsid w:val="00AB5162"/>
    <w:rsid w:val="00AC375B"/>
    <w:rsid w:val="00AD3741"/>
    <w:rsid w:val="00AD6185"/>
    <w:rsid w:val="00AD63B8"/>
    <w:rsid w:val="00AE2DDB"/>
    <w:rsid w:val="00AE5A31"/>
    <w:rsid w:val="00AF0DEE"/>
    <w:rsid w:val="00AF21E1"/>
    <w:rsid w:val="00B22E27"/>
    <w:rsid w:val="00B33753"/>
    <w:rsid w:val="00B33F7B"/>
    <w:rsid w:val="00B375FF"/>
    <w:rsid w:val="00B534C6"/>
    <w:rsid w:val="00B5627B"/>
    <w:rsid w:val="00B6618B"/>
    <w:rsid w:val="00B71FD0"/>
    <w:rsid w:val="00B74EE4"/>
    <w:rsid w:val="00B825E8"/>
    <w:rsid w:val="00B857E7"/>
    <w:rsid w:val="00B90867"/>
    <w:rsid w:val="00BA148E"/>
    <w:rsid w:val="00BA274C"/>
    <w:rsid w:val="00BA7AEA"/>
    <w:rsid w:val="00BB2922"/>
    <w:rsid w:val="00BC5EE2"/>
    <w:rsid w:val="00BD3712"/>
    <w:rsid w:val="00BD37EC"/>
    <w:rsid w:val="00BD62AF"/>
    <w:rsid w:val="00BE1187"/>
    <w:rsid w:val="00BF3C65"/>
    <w:rsid w:val="00BF4722"/>
    <w:rsid w:val="00C02D25"/>
    <w:rsid w:val="00C10BFE"/>
    <w:rsid w:val="00C124FA"/>
    <w:rsid w:val="00C45EEF"/>
    <w:rsid w:val="00C546EB"/>
    <w:rsid w:val="00C54A23"/>
    <w:rsid w:val="00C56F4E"/>
    <w:rsid w:val="00C71815"/>
    <w:rsid w:val="00C736E3"/>
    <w:rsid w:val="00C77EBB"/>
    <w:rsid w:val="00C9015A"/>
    <w:rsid w:val="00C95759"/>
    <w:rsid w:val="00CA6ACF"/>
    <w:rsid w:val="00CA6B4C"/>
    <w:rsid w:val="00CA7D86"/>
    <w:rsid w:val="00CB1207"/>
    <w:rsid w:val="00CB3C4E"/>
    <w:rsid w:val="00CC010F"/>
    <w:rsid w:val="00CC667C"/>
    <w:rsid w:val="00CD1630"/>
    <w:rsid w:val="00CE7E5D"/>
    <w:rsid w:val="00CF3022"/>
    <w:rsid w:val="00CF77E6"/>
    <w:rsid w:val="00D111E7"/>
    <w:rsid w:val="00D21009"/>
    <w:rsid w:val="00D22334"/>
    <w:rsid w:val="00D2349A"/>
    <w:rsid w:val="00D25CDA"/>
    <w:rsid w:val="00D35508"/>
    <w:rsid w:val="00D40694"/>
    <w:rsid w:val="00D55063"/>
    <w:rsid w:val="00D55F8A"/>
    <w:rsid w:val="00D606AF"/>
    <w:rsid w:val="00D64D4E"/>
    <w:rsid w:val="00D71011"/>
    <w:rsid w:val="00D83B5B"/>
    <w:rsid w:val="00D84118"/>
    <w:rsid w:val="00D922F4"/>
    <w:rsid w:val="00D93B67"/>
    <w:rsid w:val="00DA3389"/>
    <w:rsid w:val="00DA481F"/>
    <w:rsid w:val="00DB13B5"/>
    <w:rsid w:val="00DB1F93"/>
    <w:rsid w:val="00DB7AC0"/>
    <w:rsid w:val="00DD2619"/>
    <w:rsid w:val="00DD2964"/>
    <w:rsid w:val="00DF0CE3"/>
    <w:rsid w:val="00DF393A"/>
    <w:rsid w:val="00DF39A0"/>
    <w:rsid w:val="00DF5076"/>
    <w:rsid w:val="00DF675A"/>
    <w:rsid w:val="00DF6CE5"/>
    <w:rsid w:val="00E016BE"/>
    <w:rsid w:val="00E02702"/>
    <w:rsid w:val="00E038ED"/>
    <w:rsid w:val="00E11CD1"/>
    <w:rsid w:val="00E220F0"/>
    <w:rsid w:val="00E231F9"/>
    <w:rsid w:val="00E24D86"/>
    <w:rsid w:val="00E254F5"/>
    <w:rsid w:val="00E2760F"/>
    <w:rsid w:val="00E372EE"/>
    <w:rsid w:val="00E41197"/>
    <w:rsid w:val="00E50306"/>
    <w:rsid w:val="00E53F1E"/>
    <w:rsid w:val="00E5595A"/>
    <w:rsid w:val="00E569B2"/>
    <w:rsid w:val="00E6321E"/>
    <w:rsid w:val="00E71978"/>
    <w:rsid w:val="00E73CB9"/>
    <w:rsid w:val="00E8136B"/>
    <w:rsid w:val="00E82736"/>
    <w:rsid w:val="00E82B97"/>
    <w:rsid w:val="00E8409D"/>
    <w:rsid w:val="00E84CCB"/>
    <w:rsid w:val="00E91B19"/>
    <w:rsid w:val="00E924C9"/>
    <w:rsid w:val="00E940E8"/>
    <w:rsid w:val="00EA0B68"/>
    <w:rsid w:val="00EA2D3B"/>
    <w:rsid w:val="00EA2F8B"/>
    <w:rsid w:val="00EA361B"/>
    <w:rsid w:val="00EA7E7F"/>
    <w:rsid w:val="00EA7EE8"/>
    <w:rsid w:val="00EC2AAC"/>
    <w:rsid w:val="00ED0E66"/>
    <w:rsid w:val="00ED2E5E"/>
    <w:rsid w:val="00EE5C15"/>
    <w:rsid w:val="00EE5F09"/>
    <w:rsid w:val="00EE61B6"/>
    <w:rsid w:val="00EE7BB8"/>
    <w:rsid w:val="00EF1714"/>
    <w:rsid w:val="00EF6662"/>
    <w:rsid w:val="00F11D33"/>
    <w:rsid w:val="00F15C97"/>
    <w:rsid w:val="00F1695F"/>
    <w:rsid w:val="00F25639"/>
    <w:rsid w:val="00F27F5D"/>
    <w:rsid w:val="00F3284E"/>
    <w:rsid w:val="00F41732"/>
    <w:rsid w:val="00F50149"/>
    <w:rsid w:val="00F53FF6"/>
    <w:rsid w:val="00F628D3"/>
    <w:rsid w:val="00F64A89"/>
    <w:rsid w:val="00F70743"/>
    <w:rsid w:val="00F75B29"/>
    <w:rsid w:val="00F84A6E"/>
    <w:rsid w:val="00F8508C"/>
    <w:rsid w:val="00F8747C"/>
    <w:rsid w:val="00F945B9"/>
    <w:rsid w:val="00F9765A"/>
    <w:rsid w:val="00FA6AFA"/>
    <w:rsid w:val="00FA7CF8"/>
    <w:rsid w:val="00FB1604"/>
    <w:rsid w:val="00FB418C"/>
    <w:rsid w:val="00FB4568"/>
    <w:rsid w:val="00FC7961"/>
    <w:rsid w:val="00FC7F9F"/>
    <w:rsid w:val="00FD706F"/>
    <w:rsid w:val="00FE7B35"/>
    <w:rsid w:val="00FF2C9E"/>
    <w:rsid w:val="00FF64E8"/>
    <w:rsid w:val="00FF69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1A709"/>
  <w15:docId w15:val="{26F23767-9BFA-48F7-A751-6599208D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keepLines/>
      <w:spacing w:before="480" w:after="120"/>
      <w:outlineLvl w:val="0"/>
    </w:pPr>
    <w:rPr>
      <w:b/>
      <w:sz w:val="48"/>
      <w:szCs w:val="48"/>
    </w:rPr>
  </w:style>
  <w:style w:type="paragraph" w:styleId="Ttulo2">
    <w:name w:val="heading 2"/>
    <w:basedOn w:val="Normal"/>
    <w:next w:val="Normal"/>
    <w:link w:val="Ttulo2Char"/>
    <w:qFormat/>
    <w:pPr>
      <w:keepNext/>
      <w:keepLines/>
      <w:spacing w:before="360" w:after="80"/>
      <w:outlineLvl w:val="1"/>
    </w:pPr>
    <w:rPr>
      <w:b/>
      <w:sz w:val="36"/>
      <w:szCs w:val="36"/>
    </w:rPr>
  </w:style>
  <w:style w:type="paragraph" w:styleId="Ttulo3">
    <w:name w:val="heading 3"/>
    <w:basedOn w:val="Normal"/>
    <w:next w:val="Normal"/>
    <w:link w:val="Ttulo3Char"/>
    <w:qFormat/>
    <w:pPr>
      <w:keepNext/>
      <w:keepLines/>
      <w:spacing w:before="280" w:after="80"/>
      <w:outlineLvl w:val="2"/>
    </w:pPr>
    <w:rPr>
      <w:b/>
      <w:sz w:val="28"/>
      <w:szCs w:val="28"/>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link w:val="Ttulo5Char"/>
    <w:qFormat/>
    <w:pPr>
      <w:keepNext/>
      <w:keepLines/>
      <w:spacing w:before="220" w:after="40"/>
      <w:outlineLvl w:val="4"/>
    </w:pPr>
    <w:rPr>
      <w:b/>
    </w:rPr>
  </w:style>
  <w:style w:type="paragraph" w:styleId="Ttulo6">
    <w:name w:val="heading 6"/>
    <w:basedOn w:val="Normal"/>
    <w:next w:val="Normal"/>
    <w:link w:val="Ttulo6Char"/>
    <w:qFormat/>
    <w:pPr>
      <w:keepNext/>
      <w:keepLines/>
      <w:spacing w:before="200" w:after="40"/>
      <w:outlineLvl w:val="5"/>
    </w:pPr>
    <w:rPr>
      <w:b/>
      <w:sz w:val="20"/>
      <w:szCs w:val="20"/>
    </w:rPr>
  </w:style>
  <w:style w:type="paragraph" w:styleId="Ttulo7">
    <w:name w:val="heading 7"/>
    <w:basedOn w:val="Normal"/>
    <w:next w:val="Normal"/>
    <w:link w:val="Ttulo7Char"/>
    <w:uiPriority w:val="99"/>
    <w:qFormat/>
    <w:rsid w:val="00A13ADF"/>
    <w:pPr>
      <w:keepNext/>
      <w:spacing w:after="0" w:line="240" w:lineRule="auto"/>
      <w:jc w:val="both"/>
      <w:outlineLvl w:val="6"/>
    </w:pPr>
    <w:rPr>
      <w:rFonts w:ascii="Arial" w:eastAsia="Times New Roman" w:hAnsi="Arial" w:cs="Times New Roman"/>
      <w:b/>
      <w:szCs w:val="20"/>
    </w:rPr>
  </w:style>
  <w:style w:type="paragraph" w:styleId="Ttulo8">
    <w:name w:val="heading 8"/>
    <w:basedOn w:val="Normal"/>
    <w:next w:val="Normal"/>
    <w:link w:val="Ttulo8Char"/>
    <w:uiPriority w:val="99"/>
    <w:qFormat/>
    <w:rsid w:val="00A13ADF"/>
    <w:pPr>
      <w:keepNext/>
      <w:spacing w:after="0" w:line="240" w:lineRule="auto"/>
      <w:jc w:val="center"/>
      <w:outlineLvl w:val="7"/>
    </w:pPr>
    <w:rPr>
      <w:rFonts w:ascii="Arial" w:eastAsia="Times New Roman" w:hAnsi="Arial" w:cs="Times New Roman"/>
      <w:sz w:val="36"/>
      <w:szCs w:val="20"/>
      <w:lang w:val="pt-PT"/>
    </w:rPr>
  </w:style>
  <w:style w:type="paragraph" w:styleId="Ttulo9">
    <w:name w:val="heading 9"/>
    <w:basedOn w:val="Normal"/>
    <w:next w:val="Normal"/>
    <w:link w:val="Ttulo9Char"/>
    <w:uiPriority w:val="99"/>
    <w:qFormat/>
    <w:rsid w:val="00A13ADF"/>
    <w:pPr>
      <w:keepNext/>
      <w:spacing w:after="0" w:line="240" w:lineRule="auto"/>
      <w:ind w:left="1701" w:right="1752"/>
      <w:jc w:val="center"/>
      <w:outlineLvl w:val="8"/>
    </w:pPr>
    <w:rPr>
      <w:rFonts w:ascii="Arial" w:eastAsia="Times New Roman" w:hAnsi="Arial" w:cs="Times New Roman"/>
      <w:sz w:val="28"/>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13ADF"/>
    <w:rPr>
      <w:b/>
      <w:sz w:val="48"/>
      <w:szCs w:val="48"/>
    </w:rPr>
  </w:style>
  <w:style w:type="character" w:customStyle="1" w:styleId="Ttulo2Char">
    <w:name w:val="Título 2 Char"/>
    <w:basedOn w:val="Fontepargpadro"/>
    <w:link w:val="Ttulo2"/>
    <w:rsid w:val="00A13ADF"/>
    <w:rPr>
      <w:b/>
      <w:sz w:val="36"/>
      <w:szCs w:val="36"/>
    </w:rPr>
  </w:style>
  <w:style w:type="character" w:customStyle="1" w:styleId="Ttulo3Char">
    <w:name w:val="Título 3 Char"/>
    <w:basedOn w:val="Fontepargpadro"/>
    <w:link w:val="Ttulo3"/>
    <w:rsid w:val="00A13ADF"/>
    <w:rPr>
      <w:b/>
      <w:sz w:val="28"/>
      <w:szCs w:val="28"/>
    </w:rPr>
  </w:style>
  <w:style w:type="character" w:customStyle="1" w:styleId="Ttulo4Char">
    <w:name w:val="Título 4 Char"/>
    <w:basedOn w:val="Fontepargpadro"/>
    <w:link w:val="Ttulo4"/>
    <w:rsid w:val="00A13ADF"/>
    <w:rPr>
      <w:b/>
      <w:sz w:val="24"/>
      <w:szCs w:val="24"/>
    </w:rPr>
  </w:style>
  <w:style w:type="character" w:customStyle="1" w:styleId="Ttulo5Char">
    <w:name w:val="Título 5 Char"/>
    <w:basedOn w:val="Fontepargpadro"/>
    <w:link w:val="Ttulo5"/>
    <w:rsid w:val="00A13ADF"/>
    <w:rPr>
      <w:b/>
    </w:rPr>
  </w:style>
  <w:style w:type="character" w:customStyle="1" w:styleId="Ttulo6Char">
    <w:name w:val="Título 6 Char"/>
    <w:basedOn w:val="Fontepargpadro"/>
    <w:link w:val="Ttulo6"/>
    <w:rsid w:val="00A13ADF"/>
    <w:rPr>
      <w:b/>
      <w:sz w:val="20"/>
      <w:szCs w:val="20"/>
    </w:rPr>
  </w:style>
  <w:style w:type="character" w:customStyle="1" w:styleId="Ttulo7Char">
    <w:name w:val="Título 7 Char"/>
    <w:basedOn w:val="Fontepargpadro"/>
    <w:link w:val="Ttulo7"/>
    <w:uiPriority w:val="99"/>
    <w:rsid w:val="00A13ADF"/>
    <w:rPr>
      <w:rFonts w:ascii="Arial" w:eastAsia="Times New Roman" w:hAnsi="Arial" w:cs="Times New Roman"/>
      <w:b/>
      <w:szCs w:val="20"/>
    </w:rPr>
  </w:style>
  <w:style w:type="character" w:customStyle="1" w:styleId="Ttulo8Char">
    <w:name w:val="Título 8 Char"/>
    <w:basedOn w:val="Fontepargpadro"/>
    <w:link w:val="Ttulo8"/>
    <w:uiPriority w:val="99"/>
    <w:rsid w:val="00A13ADF"/>
    <w:rPr>
      <w:rFonts w:ascii="Arial" w:eastAsia="Times New Roman" w:hAnsi="Arial" w:cs="Times New Roman"/>
      <w:sz w:val="36"/>
      <w:szCs w:val="20"/>
      <w:lang w:val="pt-PT"/>
    </w:rPr>
  </w:style>
  <w:style w:type="character" w:customStyle="1" w:styleId="Ttulo9Char">
    <w:name w:val="Título 9 Char"/>
    <w:basedOn w:val="Fontepargpadro"/>
    <w:link w:val="Ttulo9"/>
    <w:uiPriority w:val="99"/>
    <w:rsid w:val="00A13ADF"/>
    <w:rPr>
      <w:rFonts w:ascii="Arial" w:eastAsia="Times New Roman" w:hAnsi="Arial" w:cs="Times New Roman"/>
      <w:sz w:val="28"/>
      <w:szCs w:val="20"/>
      <w:u w:val="single"/>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99"/>
    <w:qFormat/>
    <w:pPr>
      <w:keepNext/>
      <w:keepLines/>
      <w:spacing w:before="480" w:after="120"/>
    </w:pPr>
    <w:rPr>
      <w:b/>
      <w:sz w:val="72"/>
      <w:szCs w:val="72"/>
    </w:rPr>
  </w:style>
  <w:style w:type="character" w:customStyle="1" w:styleId="TtuloChar">
    <w:name w:val="Título Char"/>
    <w:basedOn w:val="Fontepargpadro"/>
    <w:link w:val="Ttulo"/>
    <w:uiPriority w:val="99"/>
    <w:rsid w:val="00A13ADF"/>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paragraph" w:styleId="Cabealho">
    <w:name w:val="header"/>
    <w:basedOn w:val="Normal"/>
    <w:link w:val="CabealhoChar"/>
    <w:uiPriority w:val="99"/>
    <w:unhideWhenUsed/>
    <w:rsid w:val="002010F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010F1"/>
  </w:style>
  <w:style w:type="paragraph" w:styleId="Rodap">
    <w:name w:val="footer"/>
    <w:basedOn w:val="Normal"/>
    <w:link w:val="RodapChar"/>
    <w:uiPriority w:val="99"/>
    <w:unhideWhenUsed/>
    <w:rsid w:val="002010F1"/>
    <w:pPr>
      <w:tabs>
        <w:tab w:val="center" w:pos="4252"/>
        <w:tab w:val="right" w:pos="8504"/>
      </w:tabs>
      <w:spacing w:after="0" w:line="240" w:lineRule="auto"/>
    </w:pPr>
  </w:style>
  <w:style w:type="character" w:customStyle="1" w:styleId="RodapChar">
    <w:name w:val="Rodapé Char"/>
    <w:basedOn w:val="Fontepargpadro"/>
    <w:link w:val="Rodap"/>
    <w:uiPriority w:val="99"/>
    <w:rsid w:val="002010F1"/>
  </w:style>
  <w:style w:type="paragraph" w:styleId="Subttulo">
    <w:name w:val="Subtitle"/>
    <w:basedOn w:val="Normal"/>
    <w:next w:val="Normal"/>
    <w:link w:val="SubttuloChar"/>
    <w:uiPriority w:val="99"/>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99"/>
    <w:rsid w:val="00A13ADF"/>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 w:type="paragraph" w:styleId="Textodenotaderodap">
    <w:name w:val="footnote text"/>
    <w:basedOn w:val="Normal"/>
    <w:link w:val="TextodenotaderodapChar"/>
    <w:uiPriority w:val="99"/>
    <w:semiHidden/>
    <w:unhideWhenUsed/>
    <w:rsid w:val="009E5485"/>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E5485"/>
    <w:rPr>
      <w:sz w:val="20"/>
      <w:szCs w:val="20"/>
    </w:rPr>
  </w:style>
  <w:style w:type="character" w:styleId="Refdenotaderodap">
    <w:name w:val="footnote reference"/>
    <w:basedOn w:val="Fontepargpadro"/>
    <w:uiPriority w:val="99"/>
    <w:semiHidden/>
    <w:unhideWhenUsed/>
    <w:rsid w:val="009E5485"/>
    <w:rPr>
      <w:vertAlign w:val="superscript"/>
    </w:rPr>
  </w:style>
  <w:style w:type="paragraph" w:styleId="Textodebalo">
    <w:name w:val="Balloon Text"/>
    <w:basedOn w:val="Normal"/>
    <w:link w:val="TextodebaloChar"/>
    <w:uiPriority w:val="99"/>
    <w:unhideWhenUsed/>
    <w:rsid w:val="00A7230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A72300"/>
    <w:rPr>
      <w:rFonts w:ascii="Segoe UI" w:hAnsi="Segoe UI" w:cs="Segoe UI"/>
      <w:sz w:val="18"/>
      <w:szCs w:val="18"/>
    </w:rPr>
  </w:style>
  <w:style w:type="paragraph" w:styleId="PargrafodaLista">
    <w:name w:val="List Paragraph"/>
    <w:aliases w:val="Tabela,Parágrafo da Lista11,Subtítulo Projeto Básico,Parágrafo da Lista111,List Paragraph1"/>
    <w:basedOn w:val="Normal"/>
    <w:link w:val="PargrafodaListaChar"/>
    <w:uiPriority w:val="34"/>
    <w:qFormat/>
    <w:rsid w:val="00F84A6E"/>
    <w:pPr>
      <w:ind w:left="720"/>
      <w:contextualSpacing/>
    </w:pPr>
  </w:style>
  <w:style w:type="character" w:customStyle="1" w:styleId="PargrafodaListaChar">
    <w:name w:val="Parágrafo da Lista Char"/>
    <w:aliases w:val="Tabela Char,Parágrafo da Lista11 Char,Subtítulo Projeto Básico Char,Parágrafo da Lista111 Char,List Paragraph1 Char"/>
    <w:link w:val="PargrafodaLista"/>
    <w:uiPriority w:val="34"/>
    <w:rsid w:val="00A13ADF"/>
  </w:style>
  <w:style w:type="character" w:styleId="Forte">
    <w:name w:val="Strong"/>
    <w:basedOn w:val="Fontepargpadro"/>
    <w:uiPriority w:val="22"/>
    <w:qFormat/>
    <w:rsid w:val="00A13ADF"/>
    <w:rPr>
      <w:b/>
      <w:bCs/>
    </w:rPr>
  </w:style>
  <w:style w:type="paragraph" w:styleId="Recuodecorpodetexto">
    <w:name w:val="Body Text Indent"/>
    <w:basedOn w:val="Normal"/>
    <w:link w:val="RecuodecorpodetextoChar"/>
    <w:uiPriority w:val="99"/>
    <w:rsid w:val="00A13ADF"/>
    <w:pPr>
      <w:spacing w:after="0" w:line="240" w:lineRule="auto"/>
      <w:ind w:right="-7" w:firstLine="709"/>
      <w:jc w:val="both"/>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uiPriority w:val="99"/>
    <w:rsid w:val="00A13ADF"/>
    <w:rPr>
      <w:rFonts w:ascii="Times New Roman" w:eastAsia="Times New Roman" w:hAnsi="Times New Roman" w:cs="Times New Roman"/>
      <w:sz w:val="20"/>
      <w:szCs w:val="20"/>
    </w:rPr>
  </w:style>
  <w:style w:type="paragraph" w:styleId="Corpodetexto">
    <w:name w:val="Body Text"/>
    <w:basedOn w:val="Normal"/>
    <w:link w:val="CorpodetextoChar"/>
    <w:uiPriority w:val="99"/>
    <w:rsid w:val="00A13ADF"/>
    <w:pPr>
      <w:spacing w:after="120" w:line="240" w:lineRule="auto"/>
    </w:pPr>
    <w:rPr>
      <w:rFonts w:ascii="Arial" w:eastAsia="Times New Roman" w:hAnsi="Arial" w:cs="Times New Roman"/>
      <w:sz w:val="24"/>
      <w:szCs w:val="20"/>
    </w:rPr>
  </w:style>
  <w:style w:type="character" w:customStyle="1" w:styleId="CorpodetextoChar">
    <w:name w:val="Corpo de texto Char"/>
    <w:basedOn w:val="Fontepargpadro"/>
    <w:link w:val="Corpodetexto"/>
    <w:uiPriority w:val="99"/>
    <w:rsid w:val="00A13ADF"/>
    <w:rPr>
      <w:rFonts w:ascii="Arial" w:eastAsia="Times New Roman" w:hAnsi="Arial" w:cs="Times New Roman"/>
      <w:sz w:val="24"/>
      <w:szCs w:val="20"/>
    </w:rPr>
  </w:style>
  <w:style w:type="paragraph" w:styleId="Recuodecorpodetexto2">
    <w:name w:val="Body Text Indent 2"/>
    <w:basedOn w:val="Normal"/>
    <w:link w:val="Recuodecorpodetexto2Char"/>
    <w:rsid w:val="00A13ADF"/>
    <w:pPr>
      <w:spacing w:after="0" w:line="240" w:lineRule="auto"/>
      <w:ind w:right="-7" w:firstLine="709"/>
      <w:jc w:val="both"/>
    </w:pPr>
    <w:rPr>
      <w:rFonts w:ascii="Times New Roman" w:eastAsia="Times New Roman" w:hAnsi="Times New Roman" w:cs="Times New Roman"/>
      <w:sz w:val="24"/>
      <w:szCs w:val="20"/>
    </w:rPr>
  </w:style>
  <w:style w:type="character" w:customStyle="1" w:styleId="Recuodecorpodetexto2Char">
    <w:name w:val="Recuo de corpo de texto 2 Char"/>
    <w:basedOn w:val="Fontepargpadro"/>
    <w:link w:val="Recuodecorpodetexto2"/>
    <w:rsid w:val="00A13ADF"/>
    <w:rPr>
      <w:rFonts w:ascii="Times New Roman" w:eastAsia="Times New Roman" w:hAnsi="Times New Roman" w:cs="Times New Roman"/>
      <w:sz w:val="24"/>
      <w:szCs w:val="20"/>
    </w:rPr>
  </w:style>
  <w:style w:type="paragraph" w:styleId="Textoembloco">
    <w:name w:val="Block Text"/>
    <w:basedOn w:val="Normal"/>
    <w:uiPriority w:val="99"/>
    <w:rsid w:val="00A13ADF"/>
    <w:pPr>
      <w:spacing w:after="0" w:line="240" w:lineRule="auto"/>
      <w:ind w:left="2835" w:right="-7" w:hanging="283"/>
      <w:jc w:val="both"/>
    </w:pPr>
    <w:rPr>
      <w:rFonts w:ascii="Arial" w:eastAsia="Times New Roman" w:hAnsi="Arial" w:cs="Times New Roman"/>
      <w:sz w:val="24"/>
      <w:szCs w:val="20"/>
    </w:rPr>
  </w:style>
  <w:style w:type="paragraph" w:styleId="Corpodetexto2">
    <w:name w:val="Body Text 2"/>
    <w:basedOn w:val="Normal"/>
    <w:link w:val="Corpodetexto2Char"/>
    <w:uiPriority w:val="99"/>
    <w:rsid w:val="00A13ADF"/>
    <w:pPr>
      <w:spacing w:after="0" w:line="240" w:lineRule="auto"/>
      <w:jc w:val="both"/>
    </w:pPr>
    <w:rPr>
      <w:rFonts w:ascii="Arial" w:eastAsia="Times New Roman" w:hAnsi="Arial" w:cs="Times New Roman"/>
      <w:sz w:val="20"/>
      <w:szCs w:val="20"/>
    </w:rPr>
  </w:style>
  <w:style w:type="character" w:customStyle="1" w:styleId="Corpodetexto2Char">
    <w:name w:val="Corpo de texto 2 Char"/>
    <w:basedOn w:val="Fontepargpadro"/>
    <w:link w:val="Corpodetexto2"/>
    <w:uiPriority w:val="99"/>
    <w:rsid w:val="00A13ADF"/>
    <w:rPr>
      <w:rFonts w:ascii="Arial" w:eastAsia="Times New Roman" w:hAnsi="Arial" w:cs="Times New Roman"/>
      <w:sz w:val="20"/>
      <w:szCs w:val="20"/>
    </w:rPr>
  </w:style>
  <w:style w:type="paragraph" w:styleId="Recuodecorpodetexto3">
    <w:name w:val="Body Text Indent 3"/>
    <w:basedOn w:val="Normal"/>
    <w:link w:val="Recuodecorpodetexto3Char"/>
    <w:rsid w:val="00A13ADF"/>
    <w:pPr>
      <w:spacing w:after="0" w:line="240" w:lineRule="auto"/>
      <w:ind w:firstLine="1701"/>
      <w:jc w:val="both"/>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rsid w:val="00A13ADF"/>
    <w:rPr>
      <w:rFonts w:ascii="Arial" w:eastAsia="Times New Roman" w:hAnsi="Arial" w:cs="Times New Roman"/>
      <w:sz w:val="24"/>
      <w:szCs w:val="20"/>
    </w:rPr>
  </w:style>
  <w:style w:type="table" w:styleId="Tabelacomgrade">
    <w:name w:val="Table Grid"/>
    <w:basedOn w:val="Tabelanormal"/>
    <w:uiPriority w:val="59"/>
    <w:rsid w:val="00A13AD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rsid w:val="00A13ADF"/>
    <w:rPr>
      <w:color w:val="0000FF"/>
      <w:u w:val="single"/>
    </w:rPr>
  </w:style>
  <w:style w:type="paragraph" w:styleId="SemEspaamento">
    <w:name w:val="No Spacing"/>
    <w:link w:val="SemEspaamentoChar"/>
    <w:qFormat/>
    <w:rsid w:val="00A13ADF"/>
    <w:pPr>
      <w:spacing w:after="0" w:line="240" w:lineRule="auto"/>
    </w:pPr>
    <w:rPr>
      <w:rFonts w:eastAsia="Times New Roman"/>
      <w:lang w:eastAsia="en-US"/>
    </w:rPr>
  </w:style>
  <w:style w:type="character" w:customStyle="1" w:styleId="SemEspaamentoChar">
    <w:name w:val="Sem Espaçamento Char"/>
    <w:basedOn w:val="Fontepargpadro"/>
    <w:link w:val="SemEspaamento"/>
    <w:locked/>
    <w:rsid w:val="00A13ADF"/>
    <w:rPr>
      <w:rFonts w:eastAsia="Times New Roman"/>
      <w:lang w:eastAsia="en-US"/>
    </w:rPr>
  </w:style>
  <w:style w:type="paragraph" w:customStyle="1" w:styleId="PargrafodaLista1">
    <w:name w:val="Parágrafo da Lista1"/>
    <w:basedOn w:val="Normal"/>
    <w:uiPriority w:val="99"/>
    <w:rsid w:val="00A13ADF"/>
    <w:pPr>
      <w:spacing w:after="200" w:line="276" w:lineRule="auto"/>
      <w:ind w:left="720"/>
      <w:contextualSpacing/>
    </w:pPr>
    <w:rPr>
      <w:rFonts w:eastAsia="Times New Roman" w:cs="Times New Roman"/>
      <w:lang w:eastAsia="en-US"/>
    </w:rPr>
  </w:style>
  <w:style w:type="paragraph" w:customStyle="1" w:styleId="Default">
    <w:name w:val="Default"/>
    <w:rsid w:val="00A13ADF"/>
    <w:pPr>
      <w:autoSpaceDE w:val="0"/>
      <w:autoSpaceDN w:val="0"/>
      <w:adjustRightInd w:val="0"/>
      <w:spacing w:after="0" w:line="240" w:lineRule="auto"/>
    </w:pPr>
    <w:rPr>
      <w:rFonts w:ascii="Verdana" w:eastAsiaTheme="minorHAnsi" w:hAnsi="Verdana" w:cs="Verdana"/>
      <w:color w:val="000000"/>
      <w:sz w:val="24"/>
      <w:szCs w:val="24"/>
      <w:lang w:eastAsia="en-US"/>
    </w:rPr>
  </w:style>
  <w:style w:type="paragraph" w:styleId="Corpodetexto3">
    <w:name w:val="Body Text 3"/>
    <w:basedOn w:val="Normal"/>
    <w:link w:val="Corpodetexto3Char"/>
    <w:rsid w:val="00A13ADF"/>
    <w:pPr>
      <w:spacing w:after="120" w:line="240" w:lineRule="auto"/>
    </w:pPr>
    <w:rPr>
      <w:rFonts w:ascii="Arial" w:eastAsia="Times New Roman" w:hAnsi="Arial" w:cs="Times New Roman"/>
      <w:sz w:val="16"/>
      <w:szCs w:val="16"/>
    </w:rPr>
  </w:style>
  <w:style w:type="character" w:customStyle="1" w:styleId="Corpodetexto3Char">
    <w:name w:val="Corpo de texto 3 Char"/>
    <w:basedOn w:val="Fontepargpadro"/>
    <w:link w:val="Corpodetexto3"/>
    <w:rsid w:val="00A13ADF"/>
    <w:rPr>
      <w:rFonts w:ascii="Arial" w:eastAsia="Times New Roman" w:hAnsi="Arial" w:cs="Times New Roman"/>
      <w:sz w:val="16"/>
      <w:szCs w:val="16"/>
    </w:rPr>
  </w:style>
  <w:style w:type="paragraph" w:customStyle="1" w:styleId="A010670">
    <w:name w:val="_A010670"/>
    <w:uiPriority w:val="99"/>
    <w:rsid w:val="00A13ADF"/>
    <w:pPr>
      <w:widowControl w:val="0"/>
      <w:spacing w:after="0" w:line="240" w:lineRule="auto"/>
      <w:ind w:left="720" w:right="1152" w:hanging="720"/>
      <w:jc w:val="both"/>
    </w:pPr>
    <w:rPr>
      <w:rFonts w:ascii="Times New Roman" w:eastAsia="Times New Roman" w:hAnsi="Times New Roman" w:cs="Times New Roman"/>
      <w:color w:val="000000"/>
      <w:sz w:val="24"/>
      <w:szCs w:val="20"/>
    </w:rPr>
  </w:style>
  <w:style w:type="paragraph" w:styleId="TextosemFormatao">
    <w:name w:val="Plain Text"/>
    <w:basedOn w:val="Normal"/>
    <w:link w:val="TextosemFormataoChar"/>
    <w:uiPriority w:val="99"/>
    <w:rsid w:val="00A13ADF"/>
    <w:pPr>
      <w:widowControl w:val="0"/>
      <w:spacing w:after="0" w:line="240" w:lineRule="auto"/>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A13ADF"/>
    <w:rPr>
      <w:rFonts w:ascii="Courier New" w:eastAsia="Times New Roman" w:hAnsi="Courier New" w:cs="Times New Roman"/>
      <w:sz w:val="20"/>
      <w:szCs w:val="20"/>
    </w:rPr>
  </w:style>
  <w:style w:type="paragraph" w:customStyle="1" w:styleId="A010970">
    <w:name w:val="_A010970"/>
    <w:uiPriority w:val="99"/>
    <w:rsid w:val="00A13ADF"/>
    <w:pPr>
      <w:widowControl w:val="0"/>
      <w:spacing w:after="0" w:line="240" w:lineRule="auto"/>
      <w:ind w:left="1152" w:right="1152" w:hanging="1152"/>
      <w:jc w:val="both"/>
    </w:pPr>
    <w:rPr>
      <w:rFonts w:ascii="Times New Roman" w:eastAsia="Times New Roman" w:hAnsi="Times New Roman" w:cs="Times New Roman"/>
      <w:color w:val="000000"/>
      <w:sz w:val="24"/>
      <w:szCs w:val="20"/>
    </w:rPr>
  </w:style>
  <w:style w:type="paragraph" w:customStyle="1" w:styleId="A140978">
    <w:name w:val="_A140978"/>
    <w:uiPriority w:val="99"/>
    <w:rsid w:val="00A13ADF"/>
    <w:pPr>
      <w:widowControl w:val="0"/>
      <w:spacing w:after="0" w:line="240" w:lineRule="auto"/>
      <w:ind w:left="1152" w:firstLine="720"/>
      <w:jc w:val="both"/>
    </w:pPr>
    <w:rPr>
      <w:rFonts w:ascii="Times New Roman" w:eastAsia="Times New Roman" w:hAnsi="Times New Roman" w:cs="Times New Roman"/>
      <w:color w:val="000000"/>
      <w:sz w:val="24"/>
      <w:szCs w:val="20"/>
    </w:rPr>
  </w:style>
  <w:style w:type="paragraph" w:customStyle="1" w:styleId="A090978">
    <w:name w:val="_A090978"/>
    <w:uiPriority w:val="99"/>
    <w:rsid w:val="00A13ADF"/>
    <w:pPr>
      <w:widowControl w:val="0"/>
      <w:spacing w:after="0" w:line="240" w:lineRule="auto"/>
      <w:ind w:left="1152"/>
      <w:jc w:val="both"/>
    </w:pPr>
    <w:rPr>
      <w:rFonts w:ascii="Times New Roman" w:eastAsia="Times New Roman" w:hAnsi="Times New Roman" w:cs="Times New Roman"/>
      <w:color w:val="000000"/>
      <w:sz w:val="24"/>
      <w:szCs w:val="20"/>
    </w:rPr>
  </w:style>
  <w:style w:type="paragraph" w:customStyle="1" w:styleId="A170978">
    <w:name w:val="_A170978"/>
    <w:uiPriority w:val="99"/>
    <w:rsid w:val="00A13ADF"/>
    <w:pPr>
      <w:widowControl w:val="0"/>
      <w:spacing w:after="0" w:line="240" w:lineRule="auto"/>
      <w:ind w:left="1152" w:firstLine="1152"/>
      <w:jc w:val="both"/>
    </w:pPr>
    <w:rPr>
      <w:rFonts w:ascii="Times New Roman" w:eastAsia="Times New Roman" w:hAnsi="Times New Roman" w:cs="Times New Roman"/>
      <w:color w:val="000000"/>
      <w:sz w:val="24"/>
      <w:szCs w:val="20"/>
    </w:rPr>
  </w:style>
  <w:style w:type="paragraph" w:customStyle="1" w:styleId="A091478">
    <w:name w:val="_A091478"/>
    <w:uiPriority w:val="99"/>
    <w:rsid w:val="00A13ADF"/>
    <w:pPr>
      <w:widowControl w:val="0"/>
      <w:spacing w:after="0" w:line="240" w:lineRule="auto"/>
      <w:ind w:left="1872" w:hanging="720"/>
      <w:jc w:val="both"/>
    </w:pPr>
    <w:rPr>
      <w:rFonts w:ascii="Times New Roman" w:eastAsia="Times New Roman" w:hAnsi="Times New Roman" w:cs="Times New Roman"/>
      <w:color w:val="000000"/>
      <w:sz w:val="24"/>
      <w:szCs w:val="20"/>
    </w:rPr>
  </w:style>
  <w:style w:type="paragraph" w:customStyle="1" w:styleId="Estilo1">
    <w:name w:val="Estilo1"/>
    <w:basedOn w:val="Normal"/>
    <w:uiPriority w:val="99"/>
    <w:rsid w:val="00A13ADF"/>
    <w:pPr>
      <w:spacing w:after="0" w:line="240" w:lineRule="auto"/>
    </w:pPr>
    <w:rPr>
      <w:rFonts w:ascii="Arial" w:eastAsia="Times New Roman" w:hAnsi="Arial" w:cs="Times New Roman"/>
      <w:sz w:val="24"/>
      <w:szCs w:val="24"/>
    </w:rPr>
  </w:style>
  <w:style w:type="character" w:styleId="Nmerodepgina">
    <w:name w:val="page number"/>
    <w:basedOn w:val="Fontepargpadro"/>
    <w:rsid w:val="00A13ADF"/>
  </w:style>
  <w:style w:type="character" w:styleId="HiperlinkVisitado">
    <w:name w:val="FollowedHyperlink"/>
    <w:basedOn w:val="Fontepargpadro"/>
    <w:rsid w:val="00A13ADF"/>
    <w:rPr>
      <w:color w:val="800080"/>
      <w:u w:val="single"/>
    </w:rPr>
  </w:style>
  <w:style w:type="paragraph" w:customStyle="1" w:styleId="Relat">
    <w:name w:val="Relat"/>
    <w:uiPriority w:val="99"/>
    <w:rsid w:val="00A13ADF"/>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Arial"/>
      <w:spacing w:val="-3"/>
      <w:sz w:val="24"/>
      <w:szCs w:val="24"/>
    </w:rPr>
  </w:style>
  <w:style w:type="paragraph" w:customStyle="1" w:styleId="P30">
    <w:name w:val="P30"/>
    <w:basedOn w:val="Normal"/>
    <w:uiPriority w:val="99"/>
    <w:rsid w:val="00A13ADF"/>
    <w:pPr>
      <w:suppressAutoHyphens/>
      <w:autoSpaceDE w:val="0"/>
      <w:autoSpaceDN w:val="0"/>
      <w:spacing w:after="0" w:line="240" w:lineRule="auto"/>
      <w:jc w:val="both"/>
    </w:pPr>
    <w:rPr>
      <w:rFonts w:ascii="Times New Roman" w:eastAsia="Times New Roman" w:hAnsi="Times New Roman" w:cs="Times New Roman"/>
      <w:b/>
      <w:bCs/>
      <w:sz w:val="24"/>
      <w:szCs w:val="24"/>
    </w:rPr>
  </w:style>
  <w:style w:type="character" w:customStyle="1" w:styleId="normaltextrun">
    <w:name w:val="normaltextrun"/>
    <w:basedOn w:val="Fontepargpadro"/>
    <w:rsid w:val="00A13ADF"/>
  </w:style>
  <w:style w:type="paragraph" w:styleId="Citao">
    <w:name w:val="Quote"/>
    <w:basedOn w:val="Normal"/>
    <w:next w:val="Normal"/>
    <w:link w:val="CitaoChar"/>
    <w:qFormat/>
    <w:rsid w:val="00A13AD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basedOn w:val="Fontepargpadro"/>
    <w:link w:val="Citao"/>
    <w:rsid w:val="00A13ADF"/>
    <w:rPr>
      <w:rFonts w:ascii="Arial" w:hAnsi="Arial" w:cs="Tahoma"/>
      <w:i/>
      <w:iCs/>
      <w:color w:val="000000"/>
      <w:sz w:val="20"/>
      <w:szCs w:val="24"/>
      <w:shd w:val="clear" w:color="auto" w:fill="FFFFCC"/>
      <w:lang w:eastAsia="en-US"/>
    </w:rPr>
  </w:style>
  <w:style w:type="paragraph" w:customStyle="1" w:styleId="Nivel01">
    <w:name w:val="Nivel 01"/>
    <w:basedOn w:val="Ttulo1"/>
    <w:next w:val="Normal"/>
    <w:link w:val="Nivel01Char"/>
    <w:qFormat/>
    <w:rsid w:val="00A13ADF"/>
    <w:pPr>
      <w:spacing w:line="276" w:lineRule="auto"/>
      <w:ind w:right="-15"/>
      <w:jc w:val="both"/>
    </w:pPr>
    <w:rPr>
      <w:rFonts w:ascii="Arial" w:eastAsiaTheme="majorEastAsia" w:hAnsi="Arial" w:cs="Times New Roman"/>
      <w:bCs/>
      <w:color w:val="000000"/>
      <w:sz w:val="20"/>
      <w:szCs w:val="20"/>
    </w:rPr>
  </w:style>
  <w:style w:type="character" w:customStyle="1" w:styleId="Nivel01Char">
    <w:name w:val="Nivel 01 Char"/>
    <w:basedOn w:val="Ttulo1Char"/>
    <w:link w:val="Nivel01"/>
    <w:rsid w:val="00A13ADF"/>
    <w:rPr>
      <w:rFonts w:ascii="Arial" w:eastAsiaTheme="majorEastAsia" w:hAnsi="Arial" w:cs="Times New Roman"/>
      <w:b/>
      <w:bCs/>
      <w:color w:val="000000"/>
      <w:sz w:val="20"/>
      <w:szCs w:val="20"/>
    </w:rPr>
  </w:style>
  <w:style w:type="paragraph" w:customStyle="1" w:styleId="PADRO">
    <w:name w:val="PADRÃO"/>
    <w:rsid w:val="00A13AD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A13ADF"/>
    <w:rPr>
      <w:szCs w:val="20"/>
    </w:rPr>
  </w:style>
  <w:style w:type="character" w:customStyle="1" w:styleId="citao2Char">
    <w:name w:val="citação 2 Char"/>
    <w:basedOn w:val="CitaoChar"/>
    <w:link w:val="citao2"/>
    <w:rsid w:val="00A13ADF"/>
    <w:rPr>
      <w:rFonts w:ascii="Arial" w:hAnsi="Arial" w:cs="Tahoma"/>
      <w:i/>
      <w:iCs/>
      <w:color w:val="000000"/>
      <w:sz w:val="20"/>
      <w:szCs w:val="20"/>
      <w:shd w:val="clear" w:color="auto" w:fill="FFFFCC"/>
      <w:lang w:eastAsia="en-US"/>
    </w:rPr>
  </w:style>
  <w:style w:type="character" w:customStyle="1" w:styleId="QuoteChar">
    <w:name w:val="Quote Char"/>
    <w:basedOn w:val="Fontepargpadro"/>
    <w:link w:val="Citao1"/>
    <w:rsid w:val="00A13ADF"/>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13AD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rsid w:val="00A13ADF"/>
    <w:pPr>
      <w:spacing w:after="0" w:line="240" w:lineRule="auto"/>
    </w:pPr>
    <w:rPr>
      <w:rFonts w:ascii="Arial" w:eastAsia="Times New Roman" w:hAnsi="Arial" w:cs="Tahoma"/>
      <w:sz w:val="20"/>
      <w:szCs w:val="20"/>
    </w:rPr>
  </w:style>
  <w:style w:type="character" w:customStyle="1" w:styleId="TextodecomentrioChar">
    <w:name w:val="Texto de comentário Char"/>
    <w:basedOn w:val="Fontepargpadro"/>
    <w:link w:val="Textodecomentrio"/>
    <w:rsid w:val="00A13ADF"/>
    <w:rPr>
      <w:rFonts w:ascii="Arial" w:eastAsia="Times New Roman" w:hAnsi="Arial" w:cs="Tahoma"/>
      <w:sz w:val="20"/>
      <w:szCs w:val="20"/>
    </w:rPr>
  </w:style>
  <w:style w:type="character" w:customStyle="1" w:styleId="AssuntodocomentrioChar">
    <w:name w:val="Assunto do comentário Char"/>
    <w:basedOn w:val="TextodecomentrioChar"/>
    <w:link w:val="Assuntodocomentrio"/>
    <w:uiPriority w:val="99"/>
    <w:semiHidden/>
    <w:rsid w:val="00A13ADF"/>
    <w:rPr>
      <w:rFonts w:ascii="Arial" w:eastAsia="Times New Roman" w:hAnsi="Arial" w:cs="Tahoma"/>
      <w:b/>
      <w:bCs/>
      <w:sz w:val="20"/>
      <w:szCs w:val="20"/>
    </w:rPr>
  </w:style>
  <w:style w:type="paragraph" w:styleId="Assuntodocomentrio">
    <w:name w:val="annotation subject"/>
    <w:basedOn w:val="Textodecomentrio"/>
    <w:next w:val="Textodecomentrio"/>
    <w:link w:val="AssuntodocomentrioChar"/>
    <w:uiPriority w:val="99"/>
    <w:semiHidden/>
    <w:unhideWhenUsed/>
    <w:rsid w:val="00A13ADF"/>
    <w:rPr>
      <w:b/>
      <w:bCs/>
    </w:rPr>
  </w:style>
  <w:style w:type="character" w:customStyle="1" w:styleId="AssuntodocomentrioChar1">
    <w:name w:val="Assunto do comentário Char1"/>
    <w:basedOn w:val="TextodecomentrioChar"/>
    <w:semiHidden/>
    <w:rsid w:val="00A13ADF"/>
    <w:rPr>
      <w:rFonts w:ascii="Arial" w:eastAsia="Times New Roman" w:hAnsi="Arial" w:cs="Tahoma"/>
      <w:b/>
      <w:bCs/>
      <w:sz w:val="20"/>
      <w:szCs w:val="20"/>
    </w:rPr>
  </w:style>
  <w:style w:type="paragraph" w:customStyle="1" w:styleId="Nivel1">
    <w:name w:val="Nivel1"/>
    <w:basedOn w:val="Ttulo1"/>
    <w:qFormat/>
    <w:rsid w:val="00A13ADF"/>
    <w:pPr>
      <w:spacing w:after="0" w:line="276" w:lineRule="auto"/>
      <w:ind w:left="644" w:hanging="360"/>
      <w:jc w:val="both"/>
    </w:pPr>
    <w:rPr>
      <w:rFonts w:ascii="Arial" w:eastAsiaTheme="majorEastAsia" w:hAnsi="Arial" w:cs="Times New Roman"/>
      <w:color w:val="000000"/>
      <w:sz w:val="20"/>
      <w:szCs w:val="20"/>
    </w:rPr>
  </w:style>
  <w:style w:type="paragraph" w:customStyle="1" w:styleId="Nivel2">
    <w:name w:val="Nivel 2"/>
    <w:qFormat/>
    <w:rsid w:val="00A13ADF"/>
    <w:pPr>
      <w:spacing w:before="120" w:after="120" w:line="276" w:lineRule="auto"/>
      <w:ind w:left="858" w:hanging="432"/>
      <w:jc w:val="both"/>
    </w:pPr>
    <w:rPr>
      <w:rFonts w:ascii="Ecofont_Spranq_eco_Sans" w:eastAsia="Arial Unicode MS" w:hAnsi="Ecofont_Spranq_eco_Sans" w:cs="Times New Roman"/>
      <w:sz w:val="20"/>
      <w:szCs w:val="20"/>
    </w:rPr>
  </w:style>
  <w:style w:type="paragraph" w:customStyle="1" w:styleId="Nivel10">
    <w:name w:val="Nivel 1"/>
    <w:basedOn w:val="Nivel2"/>
    <w:next w:val="Nivel2"/>
    <w:qFormat/>
    <w:rsid w:val="00A13ADF"/>
    <w:rPr>
      <w:rFonts w:cs="Arial"/>
      <w:b/>
    </w:rPr>
  </w:style>
  <w:style w:type="paragraph" w:customStyle="1" w:styleId="Nivel3">
    <w:name w:val="Nivel 3"/>
    <w:basedOn w:val="Nivel2"/>
    <w:qFormat/>
    <w:rsid w:val="00A13ADF"/>
    <w:pPr>
      <w:numPr>
        <w:ilvl w:val="2"/>
      </w:numPr>
      <w:ind w:left="858" w:hanging="432"/>
    </w:pPr>
    <w:rPr>
      <w:rFonts w:cs="Arial"/>
      <w:color w:val="000000"/>
    </w:rPr>
  </w:style>
  <w:style w:type="paragraph" w:customStyle="1" w:styleId="Nivel4">
    <w:name w:val="Nivel 4"/>
    <w:basedOn w:val="Nivel3"/>
    <w:link w:val="Nivel4Char"/>
    <w:qFormat/>
    <w:rsid w:val="00A13ADF"/>
  </w:style>
  <w:style w:type="character" w:customStyle="1" w:styleId="Nivel4Char">
    <w:name w:val="Nivel 4 Char"/>
    <w:basedOn w:val="Fontepargpadro"/>
    <w:link w:val="Nivel4"/>
    <w:rsid w:val="00A13ADF"/>
    <w:rPr>
      <w:rFonts w:ascii="Ecofont_Spranq_eco_Sans" w:eastAsia="Arial Unicode MS" w:hAnsi="Ecofont_Spranq_eco_Sans" w:cs="Arial"/>
      <w:color w:val="000000"/>
      <w:sz w:val="20"/>
      <w:szCs w:val="20"/>
    </w:rPr>
  </w:style>
  <w:style w:type="paragraph" w:customStyle="1" w:styleId="Nivel5">
    <w:name w:val="Nivel 5"/>
    <w:basedOn w:val="Nivel4"/>
    <w:qFormat/>
    <w:rsid w:val="00A13ADF"/>
    <w:pPr>
      <w:numPr>
        <w:ilvl w:val="4"/>
      </w:numPr>
      <w:tabs>
        <w:tab w:val="num" w:pos="360"/>
      </w:tabs>
      <w:ind w:left="3807" w:hanging="360"/>
    </w:pPr>
    <w:rPr>
      <w:color w:val="auto"/>
    </w:rPr>
  </w:style>
  <w:style w:type="character" w:customStyle="1" w:styleId="hgkelc">
    <w:name w:val="hgkelc"/>
    <w:basedOn w:val="Fontepargpadro"/>
    <w:rsid w:val="00A13ADF"/>
  </w:style>
  <w:style w:type="character" w:styleId="nfase">
    <w:name w:val="Emphasis"/>
    <w:basedOn w:val="Fontepargpadro"/>
    <w:uiPriority w:val="20"/>
    <w:qFormat/>
    <w:rsid w:val="00A13ADF"/>
    <w:rPr>
      <w:i/>
      <w:iCs/>
    </w:rPr>
  </w:style>
  <w:style w:type="character" w:customStyle="1" w:styleId="markedcontent">
    <w:name w:val="markedcontent"/>
    <w:basedOn w:val="Fontepargpadro"/>
    <w:rsid w:val="00A13ADF"/>
  </w:style>
  <w:style w:type="paragraph" w:styleId="NormalWeb">
    <w:name w:val="Normal (Web)"/>
    <w:basedOn w:val="Normal"/>
    <w:uiPriority w:val="99"/>
    <w:unhideWhenUsed/>
    <w:rsid w:val="00A13A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pidedesc">
    <w:name w:val="fpide_desc"/>
    <w:basedOn w:val="Fontepargpadro"/>
    <w:rsid w:val="00A13ADF"/>
  </w:style>
  <w:style w:type="paragraph" w:customStyle="1" w:styleId="Recuodecorpodetexto21">
    <w:name w:val="Recuo de corpo de texto 21"/>
    <w:basedOn w:val="Normal"/>
    <w:uiPriority w:val="99"/>
    <w:rsid w:val="00A13ADF"/>
    <w:pPr>
      <w:suppressAutoHyphens/>
      <w:spacing w:after="0" w:line="240" w:lineRule="auto"/>
      <w:ind w:left="1134" w:hanging="567"/>
      <w:jc w:val="both"/>
    </w:pPr>
    <w:rPr>
      <w:rFonts w:ascii="Arial" w:eastAsia="Times New Roman" w:hAnsi="Arial" w:cs="Times New Roman"/>
      <w:color w:val="0000FF"/>
      <w:sz w:val="24"/>
      <w:szCs w:val="20"/>
      <w:lang w:eastAsia="ar-SA"/>
    </w:rPr>
  </w:style>
  <w:style w:type="character" w:customStyle="1" w:styleId="CabealhoChar1">
    <w:name w:val="Cabeçalho Char1"/>
    <w:uiPriority w:val="99"/>
    <w:locked/>
    <w:rsid w:val="00A13ADF"/>
    <w:rPr>
      <w:rFonts w:ascii="Calibri" w:eastAsia="Calibri" w:hAnsi="Calibri" w:cs="Times New Roman"/>
      <w:lang w:eastAsia="ar-SA"/>
    </w:rPr>
  </w:style>
  <w:style w:type="character" w:customStyle="1" w:styleId="st">
    <w:name w:val="st"/>
    <w:basedOn w:val="Fontepargpadro"/>
    <w:rsid w:val="00A13ADF"/>
  </w:style>
  <w:style w:type="character" w:customStyle="1" w:styleId="e24kjd">
    <w:name w:val="e24kjd"/>
    <w:basedOn w:val="Fontepargpadro"/>
    <w:rsid w:val="00A13ADF"/>
  </w:style>
  <w:style w:type="table" w:styleId="TabeladeLista3-nfase1">
    <w:name w:val="List Table 3 Accent 1"/>
    <w:basedOn w:val="Tabelanormal"/>
    <w:uiPriority w:val="48"/>
    <w:rsid w:val="00A13ADF"/>
    <w:pPr>
      <w:spacing w:after="0" w:line="240" w:lineRule="auto"/>
    </w:pPr>
    <w:rPr>
      <w:rFonts w:asciiTheme="minorHAnsi" w:eastAsiaTheme="minorHAnsi" w:hAnsiTheme="minorHAnsi" w:cstheme="minorBidi"/>
      <w:lang w:eastAsia="en-US"/>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Corpodetexto1">
    <w:name w:val="Corpo de texto1"/>
    <w:basedOn w:val="Normal"/>
    <w:rsid w:val="00A13ADF"/>
    <w:pPr>
      <w:widowControl w:val="0"/>
      <w:suppressAutoHyphens/>
      <w:autoSpaceDN w:val="0"/>
      <w:spacing w:after="140" w:line="288" w:lineRule="auto"/>
      <w:textAlignment w:val="baseline"/>
    </w:pPr>
    <w:rPr>
      <w:rFonts w:ascii="Liberation Serif" w:eastAsia="SimSun" w:hAnsi="Liberation Serif" w:cs="Lucida Sans"/>
      <w:sz w:val="24"/>
      <w:szCs w:val="24"/>
      <w:lang w:eastAsia="zh-CN" w:bidi="hi-IN"/>
    </w:rPr>
  </w:style>
  <w:style w:type="paragraph" w:customStyle="1" w:styleId="Standarduser">
    <w:name w:val="Standard (user)"/>
    <w:rsid w:val="00A13ADF"/>
    <w:pPr>
      <w:widowControl w:val="0"/>
      <w:suppressAutoHyphens/>
      <w:autoSpaceDN w:val="0"/>
      <w:spacing w:after="0" w:line="240" w:lineRule="auto"/>
      <w:textAlignment w:val="baseline"/>
    </w:pPr>
    <w:rPr>
      <w:rFonts w:ascii="Liberation Serif" w:eastAsia="SimSun, 宋体" w:hAnsi="Liberation Serif" w:cs="Arial"/>
      <w:color w:val="00000A"/>
      <w:sz w:val="24"/>
      <w:szCs w:val="24"/>
      <w:shd w:val="clear" w:color="auto" w:fill="FFFFFF"/>
      <w:lang w:eastAsia="zh-CN" w:bidi="hi-IN"/>
    </w:rPr>
  </w:style>
  <w:style w:type="paragraph" w:customStyle="1" w:styleId="ListaAGU">
    <w:name w:val="Lista AGU"/>
    <w:basedOn w:val="Normal"/>
    <w:link w:val="ListaAGUChar"/>
    <w:qFormat/>
    <w:rsid w:val="00A13ADF"/>
    <w:pPr>
      <w:numPr>
        <w:numId w:val="7"/>
      </w:numPr>
      <w:tabs>
        <w:tab w:val="left" w:pos="1418"/>
      </w:tabs>
      <w:suppressAutoHyphens/>
      <w:spacing w:before="120" w:after="120" w:line="240" w:lineRule="auto"/>
      <w:jc w:val="both"/>
    </w:pPr>
    <w:rPr>
      <w:rFonts w:ascii="Times New Roman" w:eastAsia="Times New Roman" w:hAnsi="Times New Roman" w:cs="Times New Roman"/>
      <w:sz w:val="20"/>
      <w:szCs w:val="20"/>
      <w:lang w:eastAsia="ar-SA"/>
    </w:rPr>
  </w:style>
  <w:style w:type="character" w:customStyle="1" w:styleId="ListaAGUChar">
    <w:name w:val="Lista AGU Char"/>
    <w:basedOn w:val="Fontepargpadro"/>
    <w:link w:val="ListaAGU"/>
    <w:rsid w:val="00A13ADF"/>
    <w:rPr>
      <w:rFonts w:ascii="Times New Roman" w:eastAsia="Times New Roman" w:hAnsi="Times New Roman" w:cs="Times New Roman"/>
      <w:sz w:val="20"/>
      <w:szCs w:val="20"/>
      <w:lang w:eastAsia="ar-SA"/>
    </w:rPr>
  </w:style>
  <w:style w:type="paragraph" w:customStyle="1" w:styleId="msonormal0">
    <w:name w:val="msonormal"/>
    <w:basedOn w:val="Normal"/>
    <w:uiPriority w:val="99"/>
    <w:rsid w:val="00A13A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 1"/>
    <w:uiPriority w:val="99"/>
    <w:rsid w:val="00A13AD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2">
    <w:name w:val="Style 2"/>
    <w:uiPriority w:val="99"/>
    <w:rsid w:val="00A13ADF"/>
    <w:pPr>
      <w:widowControl w:val="0"/>
      <w:autoSpaceDE w:val="0"/>
      <w:autoSpaceDN w:val="0"/>
      <w:spacing w:after="0" w:line="240" w:lineRule="auto"/>
      <w:ind w:left="1008" w:hanging="360"/>
      <w:jc w:val="both"/>
    </w:pPr>
    <w:rPr>
      <w:rFonts w:ascii="Garamond" w:eastAsia="Times New Roman" w:hAnsi="Garamond" w:cs="Garamond"/>
    </w:rPr>
  </w:style>
  <w:style w:type="paragraph" w:customStyle="1" w:styleId="Style3">
    <w:name w:val="Style 3"/>
    <w:uiPriority w:val="99"/>
    <w:rsid w:val="00A13ADF"/>
    <w:pPr>
      <w:widowControl w:val="0"/>
      <w:autoSpaceDE w:val="0"/>
      <w:autoSpaceDN w:val="0"/>
      <w:spacing w:before="252" w:after="0" w:line="264" w:lineRule="auto"/>
      <w:ind w:left="504" w:right="144"/>
      <w:jc w:val="both"/>
    </w:pPr>
    <w:rPr>
      <w:rFonts w:ascii="Garamond" w:eastAsia="Times New Roman" w:hAnsi="Garamond" w:cs="Garamond"/>
    </w:rPr>
  </w:style>
  <w:style w:type="paragraph" w:customStyle="1" w:styleId="Style7">
    <w:name w:val="Style 7"/>
    <w:uiPriority w:val="99"/>
    <w:rsid w:val="00A13ADF"/>
    <w:pPr>
      <w:widowControl w:val="0"/>
      <w:autoSpaceDE w:val="0"/>
      <w:autoSpaceDN w:val="0"/>
      <w:spacing w:before="180" w:after="0" w:line="264" w:lineRule="auto"/>
      <w:ind w:firstLine="648"/>
      <w:jc w:val="both"/>
    </w:pPr>
    <w:rPr>
      <w:rFonts w:ascii="Garamond" w:eastAsia="Times New Roman" w:hAnsi="Garamond" w:cs="Garamond"/>
    </w:rPr>
  </w:style>
  <w:style w:type="paragraph" w:customStyle="1" w:styleId="TableParagraph">
    <w:name w:val="Table Paragraph"/>
    <w:basedOn w:val="Normal"/>
    <w:uiPriority w:val="1"/>
    <w:qFormat/>
    <w:rsid w:val="00A13ADF"/>
    <w:pPr>
      <w:widowControl w:val="0"/>
      <w:autoSpaceDE w:val="0"/>
      <w:autoSpaceDN w:val="0"/>
      <w:spacing w:before="24" w:after="0" w:line="240" w:lineRule="auto"/>
      <w:ind w:left="15"/>
      <w:jc w:val="center"/>
    </w:pPr>
    <w:rPr>
      <w:rFonts w:ascii="Times New Roman" w:eastAsia="Times New Roman" w:hAnsi="Times New Roman" w:cs="Times New Roman"/>
      <w:lang w:val="pt-PT" w:eastAsia="en-US"/>
    </w:rPr>
  </w:style>
  <w:style w:type="character" w:customStyle="1" w:styleId="CharacterStyle1">
    <w:name w:val="Character Style 1"/>
    <w:rsid w:val="00A13ADF"/>
    <w:rPr>
      <w:rFonts w:ascii="Garamond" w:hAnsi="Garamond" w:cs="Garamond" w:hint="default"/>
      <w:sz w:val="22"/>
      <w:szCs w:val="22"/>
    </w:rPr>
  </w:style>
  <w:style w:type="character" w:customStyle="1" w:styleId="citation-103">
    <w:name w:val="citation-103"/>
    <w:basedOn w:val="Fontepargpadro"/>
    <w:rsid w:val="00A13ADF"/>
  </w:style>
  <w:style w:type="character" w:customStyle="1" w:styleId="citation-102">
    <w:name w:val="citation-102"/>
    <w:basedOn w:val="Fontepargpadro"/>
    <w:rsid w:val="00A13ADF"/>
  </w:style>
  <w:style w:type="character" w:customStyle="1" w:styleId="citation-98">
    <w:name w:val="citation-98"/>
    <w:basedOn w:val="Fontepargpadro"/>
    <w:rsid w:val="00A13ADF"/>
  </w:style>
  <w:style w:type="character" w:customStyle="1" w:styleId="citation-97">
    <w:name w:val="citation-97"/>
    <w:basedOn w:val="Fontepargpadro"/>
    <w:rsid w:val="00A13ADF"/>
  </w:style>
  <w:style w:type="character" w:customStyle="1" w:styleId="A7">
    <w:name w:val="A7"/>
    <w:uiPriority w:val="99"/>
    <w:rsid w:val="00427A72"/>
    <w:rPr>
      <w:rFonts w:cs="Colaborate-Regula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291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eceita.fazenda.gov.br/PessoaJuridica/simples/simples.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tce.pe.gov.br/internet/index.php/declaracao-de-inidoneida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plvertentes@gmail.com" TargetMode="External"/><Relationship Id="rId5" Type="http://schemas.openxmlformats.org/officeDocument/2006/relationships/settings" Target="settings.xml"/><Relationship Id="rId15" Type="http://schemas.openxmlformats.org/officeDocument/2006/relationships/hyperlink" Target="https://vertentes.pe.gov.br/" TargetMode="External"/><Relationship Id="rId23" Type="http://schemas.openxmlformats.org/officeDocument/2006/relationships/theme" Target="theme/theme1.xml"/><Relationship Id="rId10" Type="http://schemas.openxmlformats.org/officeDocument/2006/relationships/hyperlink" Target="http://www.bnc.org.br"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transparencia.vertentes.pe.gov.br/uploads/5425/1/atos-oficiais/2023/decretos/1708536719_mun--dec-482023--regulamento-aplicacao--lei-fed-14.1332021.pdf" TargetMode="External"/><Relationship Id="rId14" Type="http://schemas.openxmlformats.org/officeDocument/2006/relationships/hyperlink" Target="https://bnc.org.br/"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eHrGsqxVZ7O0NRfniCSfsXr2aw==">CgMxLjAyCWguMWZvYjl0ZTIJaC4zMGowemxsMghoLmdqZGd4czgAciExTy1zQk9yQXdWd0gtQnRUQ1cwTkNjVXpMZk5kV1pPVXc=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FF4EB2-2BC6-41B1-BABA-B9FB0CEE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14558</Words>
  <Characters>78617</Characters>
  <Application>Microsoft Office Word</Application>
  <DocSecurity>0</DocSecurity>
  <Lines>655</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Arthur Roberto</dc:creator>
  <cp:lastModifiedBy>User</cp:lastModifiedBy>
  <cp:revision>4</cp:revision>
  <cp:lastPrinted>2026-01-12T16:36:00Z</cp:lastPrinted>
  <dcterms:created xsi:type="dcterms:W3CDTF">2026-02-03T12:47:00Z</dcterms:created>
  <dcterms:modified xsi:type="dcterms:W3CDTF">2026-02-03T12:48:00Z</dcterms:modified>
</cp:coreProperties>
</file>